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3DA" w:rsidRPr="00EC6197" w:rsidRDefault="00CF33DA" w:rsidP="00CF33DA">
      <w:pPr>
        <w:spacing w:before="20" w:after="20"/>
        <w:rPr>
          <w:rFonts w:ascii="Times New Roman" w:hAnsi="Times New Roman" w:cs="Times New Roman"/>
          <w:sz w:val="24"/>
          <w:szCs w:val="24"/>
        </w:rPr>
      </w:pPr>
      <w:r>
        <w:rPr>
          <w:rFonts w:ascii="Times New Roman" w:hAnsi="Times New Roman" w:cs="Times New Roman"/>
          <w:sz w:val="24"/>
          <w:szCs w:val="24"/>
        </w:rPr>
        <w:t xml:space="preserve">                                                                                                                              </w:t>
      </w:r>
      <w:r w:rsidRPr="00EC6197">
        <w:rPr>
          <w:rFonts w:ascii="Times New Roman" w:hAnsi="Times New Roman" w:cs="Times New Roman"/>
          <w:sz w:val="24"/>
          <w:szCs w:val="24"/>
        </w:rPr>
        <w:t>2. pielikums</w:t>
      </w:r>
    </w:p>
    <w:p w:rsidR="00CF33DA" w:rsidRPr="0040119E" w:rsidRDefault="00CF33DA" w:rsidP="00CF33DA">
      <w:pPr>
        <w:spacing w:after="0" w:line="240" w:lineRule="auto"/>
        <w:jc w:val="center"/>
        <w:rPr>
          <w:rFonts w:ascii="Times New Roman" w:hAnsi="Times New Roman" w:cs="Times New Roman"/>
          <w:sz w:val="24"/>
          <w:szCs w:val="24"/>
        </w:rPr>
      </w:pPr>
    </w:p>
    <w:p w:rsidR="00CF33DA" w:rsidRPr="0040119E" w:rsidRDefault="00CF33DA" w:rsidP="00CF33DA">
      <w:pPr>
        <w:spacing w:after="0" w:line="240" w:lineRule="auto"/>
        <w:jc w:val="center"/>
        <w:rPr>
          <w:rFonts w:ascii="Times New Roman" w:hAnsi="Times New Roman" w:cs="Times New Roman"/>
          <w:b/>
          <w:bCs/>
          <w:sz w:val="24"/>
          <w:szCs w:val="24"/>
        </w:rPr>
      </w:pPr>
      <w:r w:rsidRPr="0040119E">
        <w:rPr>
          <w:rFonts w:ascii="Times New Roman" w:hAnsi="Times New Roman" w:cs="Times New Roman"/>
          <w:b/>
          <w:bCs/>
          <w:sz w:val="24"/>
          <w:szCs w:val="24"/>
        </w:rPr>
        <w:t>IEPIRKUMA LĪGUMS Nr._________</w:t>
      </w:r>
    </w:p>
    <w:p w:rsidR="00CF33DA" w:rsidRPr="0040119E" w:rsidRDefault="00CF33DA" w:rsidP="00CF33DA">
      <w:pPr>
        <w:spacing w:after="0" w:line="240" w:lineRule="auto"/>
        <w:jc w:val="center"/>
        <w:rPr>
          <w:rFonts w:ascii="Times New Roman" w:hAnsi="Times New Roman" w:cs="Times New Roman"/>
          <w:b/>
          <w:bCs/>
          <w:sz w:val="24"/>
          <w:szCs w:val="24"/>
        </w:rPr>
      </w:pPr>
    </w:p>
    <w:p w:rsidR="00CF33DA" w:rsidRPr="0040119E" w:rsidRDefault="00CF33DA" w:rsidP="00CF33DA">
      <w:pPr>
        <w:tabs>
          <w:tab w:val="left" w:pos="6096"/>
        </w:tabs>
        <w:spacing w:after="0" w:line="240" w:lineRule="auto"/>
        <w:rPr>
          <w:rFonts w:ascii="Times New Roman" w:hAnsi="Times New Roman" w:cs="Times New Roman"/>
          <w:sz w:val="24"/>
          <w:szCs w:val="24"/>
        </w:rPr>
      </w:pPr>
      <w:r>
        <w:rPr>
          <w:rFonts w:ascii="Times New Roman" w:hAnsi="Times New Roman" w:cs="Times New Roman"/>
          <w:sz w:val="24"/>
          <w:szCs w:val="24"/>
        </w:rPr>
        <w:t>Bebrenē, Ilūkstes novadā</w:t>
      </w:r>
      <w:r>
        <w:rPr>
          <w:rFonts w:ascii="Times New Roman" w:hAnsi="Times New Roman" w:cs="Times New Roman"/>
          <w:sz w:val="24"/>
          <w:szCs w:val="24"/>
        </w:rPr>
        <w:tab/>
        <w:t>2017</w:t>
      </w:r>
      <w:r w:rsidRPr="0040119E">
        <w:rPr>
          <w:rFonts w:ascii="Times New Roman" w:hAnsi="Times New Roman" w:cs="Times New Roman"/>
          <w:sz w:val="24"/>
          <w:szCs w:val="24"/>
        </w:rPr>
        <w:t>. gada ____________</w:t>
      </w:r>
    </w:p>
    <w:p w:rsidR="00CF33DA" w:rsidRPr="0040119E" w:rsidRDefault="00CF33DA" w:rsidP="00CF33DA">
      <w:pPr>
        <w:spacing w:after="0" w:line="240" w:lineRule="auto"/>
        <w:jc w:val="both"/>
        <w:rPr>
          <w:rFonts w:ascii="Times New Roman" w:hAnsi="Times New Roman" w:cs="Times New Roman"/>
          <w:b/>
          <w:bCs/>
          <w:sz w:val="24"/>
          <w:szCs w:val="24"/>
        </w:rPr>
      </w:pPr>
    </w:p>
    <w:p w:rsidR="00CF33DA" w:rsidRPr="0040119E" w:rsidRDefault="00CF33DA" w:rsidP="00CF33DA">
      <w:pPr>
        <w:pStyle w:val="Pamattekstaatkpe3"/>
        <w:spacing w:after="0" w:line="240" w:lineRule="auto"/>
        <w:ind w:left="0" w:right="2"/>
        <w:jc w:val="both"/>
        <w:rPr>
          <w:rFonts w:ascii="Times New Roman" w:hAnsi="Times New Roman"/>
          <w:sz w:val="24"/>
          <w:szCs w:val="24"/>
        </w:rPr>
      </w:pPr>
      <w:r>
        <w:rPr>
          <w:rFonts w:ascii="Times New Roman" w:hAnsi="Times New Roman"/>
          <w:b/>
          <w:bCs/>
          <w:sz w:val="24"/>
          <w:szCs w:val="24"/>
        </w:rPr>
        <w:t xml:space="preserve">Ilūkstes novada </w:t>
      </w:r>
      <w:r>
        <w:rPr>
          <w:rFonts w:ascii="Times New Roman" w:hAnsi="Times New Roman"/>
          <w:b/>
          <w:bCs/>
          <w:sz w:val="24"/>
          <w:szCs w:val="24"/>
          <w:lang w:val="lv-LV"/>
        </w:rPr>
        <w:t>Bebrenes vispārizglītojošā un profesionālā vidusskola</w:t>
      </w:r>
      <w:r w:rsidRPr="0040119E">
        <w:rPr>
          <w:rFonts w:ascii="Times New Roman" w:hAnsi="Times New Roman"/>
          <w:b/>
          <w:bCs/>
          <w:sz w:val="24"/>
          <w:szCs w:val="24"/>
        </w:rPr>
        <w:t xml:space="preserve">, </w:t>
      </w:r>
      <w:r w:rsidRPr="0040119E">
        <w:rPr>
          <w:rFonts w:ascii="Times New Roman" w:hAnsi="Times New Roman"/>
          <w:sz w:val="24"/>
          <w:szCs w:val="24"/>
        </w:rPr>
        <w:t>reģ. Nr.</w:t>
      </w:r>
      <w:r>
        <w:rPr>
          <w:rFonts w:ascii="Times New Roman" w:hAnsi="Times New Roman"/>
          <w:sz w:val="24"/>
          <w:szCs w:val="24"/>
        </w:rPr>
        <w:t>90009148267</w:t>
      </w:r>
      <w:r w:rsidRPr="0040119E">
        <w:rPr>
          <w:rFonts w:ascii="Times New Roman" w:hAnsi="Times New Roman"/>
          <w:sz w:val="24"/>
          <w:szCs w:val="24"/>
        </w:rPr>
        <w:t xml:space="preserve">, tās direktores </w:t>
      </w:r>
      <w:r>
        <w:rPr>
          <w:rFonts w:ascii="Times New Roman" w:hAnsi="Times New Roman"/>
          <w:sz w:val="24"/>
          <w:szCs w:val="24"/>
          <w:lang w:val="lv-LV"/>
        </w:rPr>
        <w:t>Ērikas Šaršunes</w:t>
      </w:r>
      <w:r w:rsidRPr="0040119E">
        <w:rPr>
          <w:rFonts w:ascii="Times New Roman" w:hAnsi="Times New Roman"/>
          <w:sz w:val="24"/>
          <w:szCs w:val="24"/>
        </w:rPr>
        <w:t xml:space="preserve"> personā, kura rīkojas uz nolikuma pamata (turpmāk – Pasūtītājs), no vienas puses, un </w:t>
      </w:r>
    </w:p>
    <w:p w:rsidR="00CF33DA" w:rsidRPr="0040119E" w:rsidRDefault="00CF33DA" w:rsidP="00CF33DA">
      <w:pPr>
        <w:pStyle w:val="Pamattekstaatkpe3"/>
        <w:spacing w:after="0" w:line="240" w:lineRule="auto"/>
        <w:ind w:left="0" w:right="2"/>
        <w:jc w:val="both"/>
        <w:rPr>
          <w:rFonts w:ascii="Times New Roman" w:hAnsi="Times New Roman"/>
          <w:sz w:val="24"/>
          <w:szCs w:val="24"/>
        </w:rPr>
      </w:pPr>
      <w:r w:rsidRPr="0040119E">
        <w:rPr>
          <w:rFonts w:ascii="Times New Roman" w:hAnsi="Times New Roman"/>
          <w:sz w:val="24"/>
          <w:szCs w:val="24"/>
        </w:rPr>
        <w:t xml:space="preserve"> </w:t>
      </w:r>
      <w:r w:rsidRPr="0040119E">
        <w:rPr>
          <w:rFonts w:ascii="Times New Roman" w:hAnsi="Times New Roman"/>
          <w:b/>
          <w:bCs/>
          <w:sz w:val="24"/>
          <w:szCs w:val="24"/>
        </w:rPr>
        <w:t>____________________</w:t>
      </w:r>
      <w:r w:rsidRPr="0040119E">
        <w:rPr>
          <w:rFonts w:ascii="Times New Roman" w:hAnsi="Times New Roman"/>
          <w:sz w:val="24"/>
          <w:szCs w:val="24"/>
        </w:rPr>
        <w:t>,</w:t>
      </w:r>
      <w:r w:rsidRPr="0040119E">
        <w:rPr>
          <w:rFonts w:ascii="Times New Roman" w:hAnsi="Times New Roman"/>
          <w:b/>
          <w:bCs/>
          <w:sz w:val="24"/>
          <w:szCs w:val="24"/>
        </w:rPr>
        <w:t xml:space="preserve"> </w:t>
      </w:r>
      <w:r w:rsidRPr="0040119E">
        <w:rPr>
          <w:rFonts w:ascii="Times New Roman" w:hAnsi="Times New Roman"/>
          <w:sz w:val="24"/>
          <w:szCs w:val="24"/>
        </w:rPr>
        <w:t>reģ.</w:t>
      </w:r>
      <w:r>
        <w:rPr>
          <w:rFonts w:ascii="Times New Roman" w:hAnsi="Times New Roman"/>
          <w:sz w:val="24"/>
          <w:szCs w:val="24"/>
        </w:rPr>
        <w:t xml:space="preserve"> </w:t>
      </w:r>
      <w:r w:rsidRPr="0040119E">
        <w:rPr>
          <w:rFonts w:ascii="Times New Roman" w:hAnsi="Times New Roman"/>
          <w:sz w:val="24"/>
          <w:szCs w:val="24"/>
        </w:rPr>
        <w:t>Nr.</w:t>
      </w:r>
      <w:r w:rsidRPr="0040119E">
        <w:rPr>
          <w:rFonts w:ascii="Times New Roman" w:hAnsi="Times New Roman"/>
          <w:b/>
          <w:bCs/>
          <w:sz w:val="24"/>
          <w:szCs w:val="24"/>
        </w:rPr>
        <w:t xml:space="preserve"> ____________,</w:t>
      </w:r>
      <w:r>
        <w:rPr>
          <w:rFonts w:ascii="Times New Roman" w:hAnsi="Times New Roman"/>
          <w:b/>
          <w:bCs/>
          <w:sz w:val="24"/>
          <w:szCs w:val="24"/>
        </w:rPr>
        <w:t xml:space="preserve"> </w:t>
      </w:r>
      <w:r w:rsidRPr="0040119E">
        <w:rPr>
          <w:rFonts w:ascii="Times New Roman" w:hAnsi="Times New Roman"/>
          <w:sz w:val="24"/>
          <w:szCs w:val="24"/>
        </w:rPr>
        <w:t>tās _______________________ personā,</w:t>
      </w:r>
      <w:r w:rsidRPr="0040119E">
        <w:rPr>
          <w:rFonts w:ascii="Times New Roman" w:hAnsi="Times New Roman"/>
          <w:b/>
          <w:bCs/>
          <w:sz w:val="24"/>
          <w:szCs w:val="24"/>
        </w:rPr>
        <w:t xml:space="preserve"> </w:t>
      </w:r>
      <w:r>
        <w:rPr>
          <w:rFonts w:ascii="Times New Roman" w:hAnsi="Times New Roman"/>
          <w:sz w:val="24"/>
          <w:szCs w:val="24"/>
        </w:rPr>
        <w:t xml:space="preserve">kurš rīkojas uz statūtu pamata </w:t>
      </w:r>
      <w:r w:rsidRPr="0040119E">
        <w:rPr>
          <w:rFonts w:ascii="Times New Roman" w:hAnsi="Times New Roman"/>
          <w:sz w:val="24"/>
          <w:szCs w:val="24"/>
        </w:rPr>
        <w:t>(turpmāk – Piegādātājs), no otras puses, abi kopā saukti Līdzēji un katrs atsevišķi Līdzējs,</w:t>
      </w:r>
    </w:p>
    <w:p w:rsidR="00CF33DA" w:rsidRPr="0040119E" w:rsidRDefault="00CF33DA" w:rsidP="00CF33DA">
      <w:p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pamatojoties uz iepirkuma</w:t>
      </w:r>
      <w:r w:rsidRPr="0040119E">
        <w:rPr>
          <w:rFonts w:ascii="Times New Roman" w:hAnsi="Times New Roman" w:cs="Times New Roman"/>
          <w:b/>
          <w:bCs/>
          <w:sz w:val="24"/>
          <w:szCs w:val="24"/>
        </w:rPr>
        <w:t xml:space="preserve"> Pārtikas produktu piegāde </w:t>
      </w:r>
      <w:r>
        <w:rPr>
          <w:rFonts w:ascii="Times New Roman" w:hAnsi="Times New Roman" w:cs="Times New Roman"/>
          <w:b/>
          <w:bCs/>
          <w:sz w:val="24"/>
          <w:szCs w:val="24"/>
        </w:rPr>
        <w:t>Ilūkstes novada Bebrenes vispārizglītojošai un profesionālai vidus</w:t>
      </w:r>
      <w:r w:rsidRPr="0040119E">
        <w:rPr>
          <w:rFonts w:ascii="Times New Roman" w:hAnsi="Times New Roman" w:cs="Times New Roman"/>
          <w:b/>
          <w:bCs/>
          <w:sz w:val="24"/>
          <w:szCs w:val="24"/>
        </w:rPr>
        <w:t>skolai</w:t>
      </w:r>
      <w:r w:rsidRPr="0040119E">
        <w:rPr>
          <w:rFonts w:ascii="Times New Roman" w:hAnsi="Times New Roman" w:cs="Times New Roman"/>
          <w:sz w:val="24"/>
          <w:szCs w:val="24"/>
        </w:rPr>
        <w:t>, r</w:t>
      </w:r>
      <w:r>
        <w:rPr>
          <w:rFonts w:ascii="Times New Roman" w:hAnsi="Times New Roman" w:cs="Times New Roman"/>
          <w:sz w:val="24"/>
          <w:szCs w:val="24"/>
        </w:rPr>
        <w:t>ezultātiem, lēmums pieņemts 2016</w:t>
      </w:r>
      <w:r w:rsidRPr="0040119E">
        <w:rPr>
          <w:rFonts w:ascii="Times New Roman" w:hAnsi="Times New Roman" w:cs="Times New Roman"/>
          <w:sz w:val="24"/>
          <w:szCs w:val="24"/>
        </w:rPr>
        <w:t>.gada ___. ____________ , noslēdz šādu līgumu, (turpmāk –Līgums):</w:t>
      </w:r>
    </w:p>
    <w:p w:rsidR="00CF33DA" w:rsidRPr="0040119E" w:rsidRDefault="00CF33DA" w:rsidP="00CF33DA">
      <w:pPr>
        <w:spacing w:after="0" w:line="240" w:lineRule="auto"/>
        <w:jc w:val="both"/>
        <w:rPr>
          <w:rFonts w:ascii="Times New Roman" w:hAnsi="Times New Roman" w:cs="Times New Roman"/>
          <w:sz w:val="24"/>
          <w:szCs w:val="24"/>
        </w:rPr>
      </w:pPr>
    </w:p>
    <w:p w:rsidR="00CF33DA" w:rsidRPr="0040119E" w:rsidRDefault="00CF33DA" w:rsidP="00CF33DA">
      <w:pPr>
        <w:numPr>
          <w:ilvl w:val="0"/>
          <w:numId w:val="1"/>
        </w:numPr>
        <w:tabs>
          <w:tab w:val="clear" w:pos="360"/>
          <w:tab w:val="num" w:pos="284"/>
        </w:tabs>
        <w:spacing w:after="0" w:line="240" w:lineRule="auto"/>
        <w:ind w:left="539" w:hanging="539"/>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Līguma priekšmets</w:t>
      </w:r>
    </w:p>
    <w:p w:rsidR="00CF33DA" w:rsidRPr="0040119E" w:rsidRDefault="00CF33DA" w:rsidP="00CF33DA">
      <w:pPr>
        <w:numPr>
          <w:ilvl w:val="1"/>
          <w:numId w:val="1"/>
        </w:numPr>
        <w:shd w:val="clear" w:color="auto" w:fill="FFFFFF"/>
        <w:tabs>
          <w:tab w:val="clear" w:pos="792"/>
          <w:tab w:val="num" w:pos="540"/>
        </w:tabs>
        <w:spacing w:after="0" w:line="240" w:lineRule="auto"/>
        <w:ind w:left="539" w:hanging="539"/>
        <w:jc w:val="both"/>
        <w:rPr>
          <w:rFonts w:ascii="Times New Roman" w:hAnsi="Times New Roman" w:cs="Times New Roman"/>
          <w:sz w:val="24"/>
          <w:szCs w:val="24"/>
        </w:rPr>
      </w:pPr>
      <w:r w:rsidRPr="0040119E">
        <w:rPr>
          <w:rFonts w:ascii="Times New Roman" w:hAnsi="Times New Roman" w:cs="Times New Roman"/>
          <w:sz w:val="24"/>
          <w:szCs w:val="24"/>
        </w:rPr>
        <w:t>Ar šo Līgumu Piegādātājs apņemas pārdot un piegādāt Pasūtītājam pārtikas produktus (turpmāk – Preces) saskaņā ar tehniskajā – finanšu piedāvājumā (Līguma 1.pielikums) norādīto sortimentu, norādītajiem izcenojumiem un Pasūtītāja veiktajiem pasūtījumiem, bet Pasūtītājs apņemas pieņemt Preces un samaksāt par piegādātajām Precēm saskaņā ar šī Līguma noteikumiem.</w:t>
      </w:r>
    </w:p>
    <w:p w:rsidR="00CF33DA" w:rsidRPr="0040119E" w:rsidRDefault="00CF33DA" w:rsidP="00CF33DA">
      <w:pPr>
        <w:numPr>
          <w:ilvl w:val="1"/>
          <w:numId w:val="1"/>
        </w:numPr>
        <w:shd w:val="clear" w:color="auto" w:fill="FFFFFF"/>
        <w:tabs>
          <w:tab w:val="clear" w:pos="792"/>
          <w:tab w:val="num" w:pos="540"/>
        </w:tabs>
        <w:spacing w:after="0" w:line="240" w:lineRule="auto"/>
        <w:ind w:left="540" w:hanging="540"/>
        <w:jc w:val="both"/>
        <w:rPr>
          <w:rFonts w:ascii="Times New Roman" w:hAnsi="Times New Roman" w:cs="Times New Roman"/>
          <w:sz w:val="24"/>
          <w:szCs w:val="24"/>
        </w:rPr>
      </w:pPr>
      <w:r w:rsidRPr="0040119E">
        <w:rPr>
          <w:rFonts w:ascii="Times New Roman" w:hAnsi="Times New Roman" w:cs="Times New Roman"/>
          <w:sz w:val="24"/>
          <w:szCs w:val="24"/>
        </w:rPr>
        <w:t xml:space="preserve">Pasūtītājs pasūta Preces sev nepieciešamajā apjomā. </w:t>
      </w:r>
    </w:p>
    <w:p w:rsidR="00CF33DA" w:rsidRPr="0040119E" w:rsidRDefault="00CF33DA" w:rsidP="00CF33DA">
      <w:pPr>
        <w:numPr>
          <w:ilvl w:val="1"/>
          <w:numId w:val="1"/>
        </w:numPr>
        <w:tabs>
          <w:tab w:val="clear" w:pos="792"/>
          <w:tab w:val="num" w:pos="567"/>
          <w:tab w:val="num" w:pos="2160"/>
        </w:tabs>
        <w:spacing w:after="0" w:line="240" w:lineRule="auto"/>
        <w:ind w:left="567"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t>Tehniskajā – finanšu piedāvājumā (Līguma 1.pielikums) ietverto Preču apjomi katrā pozīcijā vienas iepirkuma priekšmeta daļas ietvaros var tikt samazināti Līguma izpildes laikā.</w:t>
      </w:r>
    </w:p>
    <w:p w:rsidR="00CF33DA" w:rsidRPr="0040119E" w:rsidRDefault="00CF33DA" w:rsidP="00CF33DA">
      <w:pPr>
        <w:numPr>
          <w:ilvl w:val="1"/>
          <w:numId w:val="1"/>
        </w:numPr>
        <w:shd w:val="clear" w:color="auto" w:fill="FFFFFF"/>
        <w:tabs>
          <w:tab w:val="clear" w:pos="792"/>
          <w:tab w:val="num" w:pos="540"/>
        </w:tabs>
        <w:spacing w:after="0" w:line="240" w:lineRule="auto"/>
        <w:ind w:left="540" w:hanging="540"/>
        <w:jc w:val="both"/>
        <w:rPr>
          <w:rFonts w:ascii="Times New Roman" w:hAnsi="Times New Roman" w:cs="Times New Roman"/>
          <w:sz w:val="24"/>
          <w:szCs w:val="24"/>
        </w:rPr>
      </w:pPr>
      <w:r w:rsidRPr="0040119E">
        <w:rPr>
          <w:rFonts w:ascii="Times New Roman" w:hAnsi="Times New Roman" w:cs="Times New Roman"/>
          <w:sz w:val="24"/>
          <w:szCs w:val="24"/>
        </w:rPr>
        <w:t>Līguma ietvaros saskaņā ar Pasūtītāja pasūtījumiem var tikt piegādātas Preces, kas aizstāj Līguma pielikumā norādītās preces – pēc veida iekļaujas preču grupā, pēc būtības ir aizstājamas un to vienības (kg, litrs utt.) cena ir zemāka vismaz par 5% par tās preces cenu, kuru piegādātā Prece aizstāj. Līdzēju pārstāvji iepriekš vienojas par šādu aizstājošu preču piegādi un cenām.</w:t>
      </w:r>
    </w:p>
    <w:p w:rsidR="00CF33DA" w:rsidRPr="0040119E" w:rsidRDefault="00CF33DA" w:rsidP="00CF33DA">
      <w:pPr>
        <w:numPr>
          <w:ilvl w:val="1"/>
          <w:numId w:val="1"/>
        </w:numPr>
        <w:tabs>
          <w:tab w:val="clear" w:pos="792"/>
          <w:tab w:val="num" w:pos="567"/>
        </w:tabs>
        <w:spacing w:after="0" w:line="240" w:lineRule="auto"/>
        <w:ind w:left="567" w:hanging="567"/>
        <w:jc w:val="both"/>
        <w:rPr>
          <w:rFonts w:ascii="Times New Roman" w:hAnsi="Times New Roman" w:cs="Times New Roman"/>
          <w:sz w:val="24"/>
          <w:szCs w:val="24"/>
        </w:rPr>
      </w:pPr>
      <w:r w:rsidRPr="0040119E">
        <w:rPr>
          <w:rFonts w:ascii="Times New Roman" w:hAnsi="Times New Roman" w:cs="Times New Roman"/>
          <w:sz w:val="24"/>
          <w:szCs w:val="24"/>
        </w:rPr>
        <w:t>Pasūtītājs var iegādāties no Piegādātāja arī citas Preces, kuru patēriņš ir neregulārs un nav iespējams noteikt iegādes nepieciešamību uz iepirkuma rīkošanas brīdi. Tehniskajā specifikācijā neiekļauto pozīciju apjoms nepārsniegs 10% no iepirkuma apjoma un tiks ieskaitīts kopējā līguma summā, kas norādīta Līguma 2.1.punktā. Šādas Preces Pasūtītājs iegādāsies par cenām, par kurām Līdzēji vienojas atsevišķi un kas ir samērīgas attiecībā pret vietējā tirgū pieejamām.</w:t>
      </w:r>
    </w:p>
    <w:p w:rsidR="00CF33DA" w:rsidRPr="0040119E" w:rsidRDefault="00CF33DA" w:rsidP="00CF33DA">
      <w:pPr>
        <w:spacing w:after="0" w:line="240" w:lineRule="auto"/>
        <w:ind w:left="567"/>
        <w:jc w:val="both"/>
        <w:rPr>
          <w:rFonts w:ascii="Times New Roman" w:hAnsi="Times New Roman" w:cs="Times New Roman"/>
          <w:sz w:val="24"/>
          <w:szCs w:val="24"/>
        </w:rPr>
      </w:pPr>
    </w:p>
    <w:p w:rsidR="00CF33DA" w:rsidRPr="0040119E" w:rsidRDefault="00CF33DA" w:rsidP="00CF33DA">
      <w:pPr>
        <w:numPr>
          <w:ilvl w:val="0"/>
          <w:numId w:val="1"/>
        </w:numPr>
        <w:tabs>
          <w:tab w:val="clear" w:pos="360"/>
          <w:tab w:val="num" w:pos="540"/>
        </w:tabs>
        <w:spacing w:after="0" w:line="240" w:lineRule="auto"/>
        <w:ind w:left="540" w:hanging="540"/>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Norēķinu kārtība</w:t>
      </w:r>
    </w:p>
    <w:p w:rsidR="00CF33DA" w:rsidRPr="0040119E" w:rsidRDefault="00CF33DA" w:rsidP="00CF33DA">
      <w:pPr>
        <w:spacing w:after="0" w:line="240" w:lineRule="auto"/>
        <w:ind w:left="540"/>
        <w:rPr>
          <w:rFonts w:ascii="Times New Roman" w:hAnsi="Times New Roman" w:cs="Times New Roman"/>
          <w:b/>
          <w:bCs/>
          <w:caps/>
          <w:sz w:val="24"/>
          <w:szCs w:val="24"/>
        </w:rPr>
      </w:pPr>
    </w:p>
    <w:p w:rsidR="00CF33DA" w:rsidRPr="0040119E" w:rsidRDefault="00CF33DA" w:rsidP="00CF33DA">
      <w:pPr>
        <w:pStyle w:val="Virsraksts4"/>
        <w:keepLines w:val="0"/>
        <w:widowControl/>
        <w:numPr>
          <w:ilvl w:val="1"/>
          <w:numId w:val="1"/>
        </w:numPr>
        <w:tabs>
          <w:tab w:val="clear" w:pos="792"/>
          <w:tab w:val="num" w:pos="540"/>
        </w:tabs>
        <w:overflowPunct/>
        <w:autoSpaceDE/>
        <w:autoSpaceDN/>
        <w:adjustRightInd/>
        <w:spacing w:before="0"/>
        <w:ind w:left="540" w:hanging="540"/>
        <w:jc w:val="both"/>
        <w:rPr>
          <w:rFonts w:ascii="Times New Roman" w:hAnsi="Times New Roman"/>
          <w:b w:val="0"/>
          <w:bCs w:val="0"/>
          <w:i w:val="0"/>
          <w:iCs w:val="0"/>
          <w:color w:val="auto"/>
          <w:sz w:val="24"/>
          <w:szCs w:val="24"/>
        </w:rPr>
      </w:pPr>
      <w:r w:rsidRPr="0040119E">
        <w:rPr>
          <w:rFonts w:ascii="Times New Roman" w:hAnsi="Times New Roman"/>
          <w:b w:val="0"/>
          <w:bCs w:val="0"/>
          <w:i w:val="0"/>
          <w:iCs w:val="0"/>
          <w:color w:val="auto"/>
          <w:sz w:val="24"/>
          <w:szCs w:val="24"/>
        </w:rPr>
        <w:t xml:space="preserve">Kopējā līguma summa nepārsniedz ________ EUR (________ </w:t>
      </w:r>
      <w:r w:rsidRPr="0040119E">
        <w:rPr>
          <w:rFonts w:ascii="Times New Roman" w:hAnsi="Times New Roman"/>
          <w:b w:val="0"/>
          <w:bCs w:val="0"/>
          <w:color w:val="auto"/>
          <w:sz w:val="24"/>
          <w:szCs w:val="24"/>
        </w:rPr>
        <w:t>euro</w:t>
      </w:r>
      <w:r w:rsidRPr="0040119E">
        <w:rPr>
          <w:rFonts w:ascii="Times New Roman" w:hAnsi="Times New Roman"/>
          <w:b w:val="0"/>
          <w:bCs w:val="0"/>
          <w:i w:val="0"/>
          <w:iCs w:val="0"/>
          <w:color w:val="auto"/>
          <w:sz w:val="24"/>
          <w:szCs w:val="24"/>
        </w:rPr>
        <w:t xml:space="preserve"> _____ centi) bez pievienotās vērtības nodokļa. Pievienotās vērtības nodoklis tiek maksāts normatīvajos aktos noteiktajā kārtībā un saskaņā ar Latvijas Republikās spēkā esošo pievienotās vērtības nodokļa likmi.</w:t>
      </w:r>
    </w:p>
    <w:p w:rsidR="00CF33DA" w:rsidRPr="0040119E" w:rsidRDefault="00CF33DA" w:rsidP="00CF33DA">
      <w:pPr>
        <w:numPr>
          <w:ilvl w:val="1"/>
          <w:numId w:val="1"/>
        </w:numPr>
        <w:shd w:val="clear" w:color="auto" w:fill="FFFFFF"/>
        <w:tabs>
          <w:tab w:val="clear" w:pos="792"/>
          <w:tab w:val="num" w:pos="540"/>
        </w:tabs>
        <w:suppressAutoHyphens/>
        <w:autoSpaceDE w:val="0"/>
        <w:autoSpaceDN w:val="0"/>
        <w:adjustRightInd w:val="0"/>
        <w:spacing w:after="0" w:line="240" w:lineRule="auto"/>
        <w:ind w:left="540" w:hanging="540"/>
        <w:jc w:val="both"/>
        <w:rPr>
          <w:rFonts w:ascii="Times New Roman" w:hAnsi="Times New Roman" w:cs="Times New Roman"/>
          <w:sz w:val="24"/>
          <w:szCs w:val="24"/>
        </w:rPr>
      </w:pPr>
      <w:r w:rsidRPr="0040119E">
        <w:rPr>
          <w:rFonts w:ascii="Times New Roman" w:hAnsi="Times New Roman" w:cs="Times New Roman"/>
          <w:sz w:val="24"/>
          <w:szCs w:val="24"/>
        </w:rPr>
        <w:t>Līguma summa ietver Preču piegādes izdevumus (t.sk. transporta) līdz Līgumā norādītajai piegādes vietai, Preču izkraušanas, iepakojuma izmaksas, visus nodokļus un nodevas, kā arī citas izmaksas, kas attiecas uz Preces piegādi.</w:t>
      </w:r>
    </w:p>
    <w:p w:rsidR="00CF33DA" w:rsidRPr="0040119E" w:rsidRDefault="00CF33DA" w:rsidP="00CF33DA">
      <w:pPr>
        <w:numPr>
          <w:ilvl w:val="1"/>
          <w:numId w:val="1"/>
        </w:numPr>
        <w:tabs>
          <w:tab w:val="clear" w:pos="792"/>
          <w:tab w:val="num" w:pos="540"/>
        </w:tabs>
        <w:spacing w:after="0" w:line="240" w:lineRule="auto"/>
        <w:ind w:left="540" w:hanging="540"/>
        <w:jc w:val="both"/>
        <w:rPr>
          <w:rFonts w:ascii="Times New Roman" w:hAnsi="Times New Roman" w:cs="Times New Roman"/>
          <w:sz w:val="24"/>
          <w:szCs w:val="24"/>
        </w:rPr>
      </w:pPr>
      <w:r w:rsidRPr="0040119E">
        <w:rPr>
          <w:rFonts w:ascii="Times New Roman" w:hAnsi="Times New Roman" w:cs="Times New Roman"/>
          <w:sz w:val="24"/>
          <w:szCs w:val="24"/>
        </w:rPr>
        <w:t>Samaksa par Preču piegādēm tiek veikta saskaņā ar Piegādātāja iesniegto Preču pavadzīmi-rēķinu, veicot pārskaitījumu uz rēķinā norādīto bankas kontu 15 (piecpadsmit) dienu laikā pēc šajā Līgumā noteiktajā kārtībā abpusējas Preču pavadzīmes - rēķina parakstīšanas.</w:t>
      </w:r>
    </w:p>
    <w:p w:rsidR="00CF33DA" w:rsidRPr="0040119E" w:rsidRDefault="00CF33DA" w:rsidP="00CF33DA">
      <w:pPr>
        <w:numPr>
          <w:ilvl w:val="1"/>
          <w:numId w:val="1"/>
        </w:numPr>
        <w:tabs>
          <w:tab w:val="clear" w:pos="792"/>
          <w:tab w:val="num" w:pos="567"/>
        </w:tabs>
        <w:spacing w:after="0" w:line="240" w:lineRule="auto"/>
        <w:ind w:left="567"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t xml:space="preserve">Pasūtītājs neapmaksā Preču pavadzīmi-rēķinu, ja par kādu no piegādātajām Precēm ir sastādīts iebildumu akts </w:t>
      </w:r>
      <w:r w:rsidRPr="00AF7954">
        <w:rPr>
          <w:rFonts w:ascii="Times New Roman" w:hAnsi="Times New Roman" w:cs="Times New Roman"/>
          <w:sz w:val="24"/>
          <w:szCs w:val="24"/>
        </w:rPr>
        <w:t xml:space="preserve">(Līguma </w:t>
      </w:r>
      <w:r>
        <w:rPr>
          <w:rFonts w:ascii="Times New Roman" w:hAnsi="Times New Roman" w:cs="Times New Roman"/>
          <w:sz w:val="24"/>
          <w:szCs w:val="24"/>
        </w:rPr>
        <w:t>2</w:t>
      </w:r>
      <w:r w:rsidRPr="00AF7954">
        <w:rPr>
          <w:rFonts w:ascii="Times New Roman" w:hAnsi="Times New Roman" w:cs="Times New Roman"/>
          <w:sz w:val="24"/>
          <w:szCs w:val="24"/>
        </w:rPr>
        <w:t>.pielikums)</w:t>
      </w:r>
      <w:r w:rsidRPr="0040119E">
        <w:rPr>
          <w:rFonts w:ascii="Times New Roman" w:hAnsi="Times New Roman" w:cs="Times New Roman"/>
          <w:sz w:val="24"/>
          <w:szCs w:val="24"/>
        </w:rPr>
        <w:t>, līdz brīdim, kamēr tiek novērstas aktā fiksētās neatbilstības Pircēja veiktā pasūtījuma prasībām vai Līguma noteikumiem.</w:t>
      </w:r>
    </w:p>
    <w:p w:rsidR="00CF33DA" w:rsidRPr="0040119E" w:rsidRDefault="00CF33DA" w:rsidP="00CF33DA">
      <w:pPr>
        <w:numPr>
          <w:ilvl w:val="1"/>
          <w:numId w:val="1"/>
        </w:numPr>
        <w:tabs>
          <w:tab w:val="clear" w:pos="792"/>
          <w:tab w:val="num" w:pos="540"/>
        </w:tabs>
        <w:spacing w:after="0" w:line="240" w:lineRule="auto"/>
        <w:ind w:left="540" w:hanging="540"/>
        <w:jc w:val="both"/>
        <w:rPr>
          <w:rFonts w:ascii="Times New Roman" w:hAnsi="Times New Roman" w:cs="Times New Roman"/>
          <w:sz w:val="24"/>
          <w:szCs w:val="24"/>
        </w:rPr>
      </w:pPr>
      <w:r w:rsidRPr="0040119E">
        <w:rPr>
          <w:rFonts w:ascii="Times New Roman" w:hAnsi="Times New Roman" w:cs="Times New Roman"/>
          <w:sz w:val="24"/>
          <w:szCs w:val="24"/>
        </w:rPr>
        <w:t>Par Preču apmaksas dienu tiek uzskatīta diena, kad Pasūtītājs ir pārskaitījis Preču pavadzīmē-rēķinā norādīto summu uz Piegādātāja bankas kontu, ko apliecina attiecīgais maksājuma uzdevums.</w:t>
      </w:r>
    </w:p>
    <w:p w:rsidR="00CF33DA" w:rsidRPr="0040119E" w:rsidRDefault="00CF33DA" w:rsidP="00CF33DA">
      <w:pPr>
        <w:pStyle w:val="Pamatteksts"/>
        <w:widowControl/>
        <w:numPr>
          <w:ilvl w:val="1"/>
          <w:numId w:val="1"/>
        </w:numPr>
        <w:tabs>
          <w:tab w:val="clear" w:pos="792"/>
          <w:tab w:val="num" w:pos="567"/>
        </w:tabs>
        <w:overflowPunct/>
        <w:autoSpaceDE/>
        <w:autoSpaceDN/>
        <w:adjustRightInd/>
        <w:spacing w:after="0"/>
        <w:ind w:left="567" w:hanging="567"/>
        <w:jc w:val="both"/>
        <w:rPr>
          <w:sz w:val="24"/>
          <w:szCs w:val="24"/>
        </w:rPr>
      </w:pPr>
      <w:r w:rsidRPr="0040119E">
        <w:rPr>
          <w:sz w:val="24"/>
          <w:szCs w:val="24"/>
        </w:rPr>
        <w:lastRenderedPageBreak/>
        <w:t>Puses vienu reizi līguma darbības laikā, bet ne agrāk kā pēc 4 (četriem) mēnešiem no Līguma noslēgšanas, savstarpēji saskaņojot, var mainīt Preču piegādes cenas. Par Preču cenu izmaiņām Līdzējs, kurš ierosina cenu izmaiņas, iesniedz juridiski pamatotu dokumentu. Preces vienības cena nevar tikt mainīta vairāk kā par 5%. Par Preču cenu izmaiņām tiek noslēgta savstarpēja vienošanās un jaunās cenas stājas spēkā ne ātrāk kā vienu mēnesi pēc vienošanās parakstīšanas.</w:t>
      </w:r>
    </w:p>
    <w:p w:rsidR="00CF33DA" w:rsidRPr="0040119E" w:rsidRDefault="00CF33DA" w:rsidP="00CF33DA">
      <w:pPr>
        <w:spacing w:after="0" w:line="240" w:lineRule="auto"/>
        <w:jc w:val="both"/>
        <w:rPr>
          <w:rFonts w:ascii="Times New Roman" w:hAnsi="Times New Roman" w:cs="Times New Roman"/>
          <w:sz w:val="24"/>
          <w:szCs w:val="24"/>
        </w:rPr>
      </w:pPr>
    </w:p>
    <w:p w:rsidR="00CF33DA" w:rsidRPr="0040119E" w:rsidRDefault="00CF33DA" w:rsidP="00CF33DA">
      <w:pPr>
        <w:widowControl w:val="0"/>
        <w:numPr>
          <w:ilvl w:val="0"/>
          <w:numId w:val="1"/>
        </w:numPr>
        <w:tabs>
          <w:tab w:val="clear" w:pos="360"/>
          <w:tab w:val="num" w:pos="540"/>
        </w:tabs>
        <w:spacing w:after="0" w:line="240" w:lineRule="auto"/>
        <w:ind w:left="540" w:hanging="540"/>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Līguma darbības termiņš un Līguma grozīšanas kārtība</w:t>
      </w:r>
    </w:p>
    <w:p w:rsidR="00CF33DA" w:rsidRPr="0040119E" w:rsidRDefault="00CF33DA" w:rsidP="00CF33DA">
      <w:pPr>
        <w:tabs>
          <w:tab w:val="left" w:pos="567"/>
        </w:tabs>
        <w:spacing w:after="0" w:line="240" w:lineRule="auto"/>
        <w:jc w:val="both"/>
        <w:rPr>
          <w:rFonts w:ascii="Times New Roman" w:hAnsi="Times New Roman" w:cs="Times New Roman"/>
          <w:sz w:val="24"/>
          <w:szCs w:val="24"/>
        </w:rPr>
      </w:pPr>
    </w:p>
    <w:p w:rsidR="00CF33DA" w:rsidRPr="00AF7954" w:rsidRDefault="00CF33DA" w:rsidP="00CF33DA">
      <w:pPr>
        <w:tabs>
          <w:tab w:val="left" w:pos="567"/>
        </w:tabs>
        <w:spacing w:after="0" w:line="240" w:lineRule="auto"/>
        <w:ind w:left="567" w:hanging="567"/>
        <w:jc w:val="both"/>
        <w:rPr>
          <w:rFonts w:ascii="Times New Roman" w:hAnsi="Times New Roman" w:cs="Times New Roman"/>
          <w:sz w:val="24"/>
          <w:szCs w:val="24"/>
        </w:rPr>
      </w:pPr>
      <w:r w:rsidRPr="0040119E">
        <w:rPr>
          <w:rFonts w:ascii="Times New Roman" w:hAnsi="Times New Roman" w:cs="Times New Roman"/>
          <w:sz w:val="24"/>
          <w:szCs w:val="24"/>
        </w:rPr>
        <w:t xml:space="preserve">3.1. </w:t>
      </w:r>
      <w:r w:rsidRPr="0040119E">
        <w:rPr>
          <w:rFonts w:ascii="Times New Roman" w:hAnsi="Times New Roman" w:cs="Times New Roman"/>
          <w:sz w:val="24"/>
          <w:szCs w:val="24"/>
        </w:rPr>
        <w:tab/>
        <w:t xml:space="preserve">Līgums stājas spēkā tā abpusējas parakstīšanas dienā un darbojas </w:t>
      </w:r>
      <w:r>
        <w:rPr>
          <w:rFonts w:ascii="Times New Roman" w:hAnsi="Times New Roman" w:cs="Times New Roman"/>
          <w:sz w:val="24"/>
          <w:szCs w:val="24"/>
        </w:rPr>
        <w:t>līdz 2018.gada 31.augusta</w:t>
      </w:r>
      <w:r w:rsidRPr="00AF7954">
        <w:rPr>
          <w:rFonts w:ascii="Times New Roman" w:hAnsi="Times New Roman" w:cs="Times New Roman"/>
          <w:sz w:val="24"/>
          <w:szCs w:val="24"/>
        </w:rPr>
        <w:t>m, ņemot vērā 3.2.punkta nosacījumu.</w:t>
      </w:r>
    </w:p>
    <w:p w:rsidR="00CF33DA" w:rsidRPr="0040119E" w:rsidRDefault="00CF33DA" w:rsidP="00CF33DA">
      <w:pPr>
        <w:tabs>
          <w:tab w:val="left" w:pos="567"/>
        </w:tabs>
        <w:spacing w:after="0" w:line="240" w:lineRule="auto"/>
        <w:ind w:left="567" w:hanging="567"/>
        <w:jc w:val="both"/>
        <w:rPr>
          <w:rFonts w:ascii="Times New Roman" w:hAnsi="Times New Roman" w:cs="Times New Roman"/>
          <w:sz w:val="24"/>
          <w:szCs w:val="24"/>
        </w:rPr>
      </w:pPr>
      <w:r w:rsidRPr="0040119E">
        <w:rPr>
          <w:rFonts w:ascii="Times New Roman" w:hAnsi="Times New Roman" w:cs="Times New Roman"/>
          <w:sz w:val="24"/>
          <w:szCs w:val="24"/>
        </w:rPr>
        <w:t>3.2.</w:t>
      </w:r>
      <w:r w:rsidRPr="0040119E">
        <w:rPr>
          <w:rFonts w:ascii="Times New Roman" w:hAnsi="Times New Roman" w:cs="Times New Roman"/>
          <w:sz w:val="24"/>
          <w:szCs w:val="24"/>
        </w:rPr>
        <w:tab/>
        <w:t>Līguma darbības termiņš automātiski izbeidzas, līdzko tiek sasniegta Līguma 2.1.punktā noteiktā Līguma summa.</w:t>
      </w:r>
    </w:p>
    <w:p w:rsidR="00CF33DA" w:rsidRPr="0040119E" w:rsidRDefault="00CF33DA" w:rsidP="00CF33DA">
      <w:pPr>
        <w:tabs>
          <w:tab w:val="left" w:pos="567"/>
        </w:tabs>
        <w:spacing w:after="0" w:line="240" w:lineRule="auto"/>
        <w:ind w:left="567" w:hanging="567"/>
        <w:jc w:val="both"/>
        <w:rPr>
          <w:rFonts w:ascii="Times New Roman" w:hAnsi="Times New Roman" w:cs="Times New Roman"/>
          <w:sz w:val="24"/>
          <w:szCs w:val="24"/>
        </w:rPr>
      </w:pPr>
      <w:r w:rsidRPr="0040119E">
        <w:rPr>
          <w:rFonts w:ascii="Times New Roman" w:hAnsi="Times New Roman" w:cs="Times New Roman"/>
          <w:sz w:val="24"/>
          <w:szCs w:val="24"/>
        </w:rPr>
        <w:t>3.3.</w:t>
      </w:r>
      <w:r w:rsidRPr="0040119E">
        <w:rPr>
          <w:rFonts w:ascii="Times New Roman" w:hAnsi="Times New Roman" w:cs="Times New Roman"/>
          <w:sz w:val="24"/>
          <w:szCs w:val="24"/>
        </w:rPr>
        <w:tab/>
        <w:t>Līdzēji, savstarpēji vienojoties, var izbeigt Līguma darbību pirms Līguma 3.1.punktā noteiktā termiņa.</w:t>
      </w:r>
    </w:p>
    <w:p w:rsidR="00CF33DA" w:rsidRPr="0040119E" w:rsidRDefault="00CF33DA" w:rsidP="00CF33DA">
      <w:pPr>
        <w:tabs>
          <w:tab w:val="left" w:pos="567"/>
        </w:tabs>
        <w:spacing w:after="0" w:line="240" w:lineRule="auto"/>
        <w:ind w:left="567" w:hanging="567"/>
        <w:jc w:val="both"/>
        <w:rPr>
          <w:rFonts w:ascii="Times New Roman" w:hAnsi="Times New Roman" w:cs="Times New Roman"/>
          <w:sz w:val="24"/>
          <w:szCs w:val="24"/>
        </w:rPr>
      </w:pPr>
      <w:r w:rsidRPr="0040119E">
        <w:rPr>
          <w:rFonts w:ascii="Times New Roman" w:hAnsi="Times New Roman" w:cs="Times New Roman"/>
          <w:sz w:val="24"/>
          <w:szCs w:val="24"/>
        </w:rPr>
        <w:t>3.4.</w:t>
      </w:r>
      <w:r w:rsidRPr="0040119E">
        <w:rPr>
          <w:rFonts w:ascii="Times New Roman" w:hAnsi="Times New Roman" w:cs="Times New Roman"/>
          <w:sz w:val="24"/>
          <w:szCs w:val="24"/>
        </w:rPr>
        <w:tab/>
        <w:t>Pasūtītājam ir tiesības vienpusēji izbeigt šo Līgumu, 7 (septiņas) dienas iepriekš nosūtot Piegādātājam rakstisku paziņojumu, ja iestājies vismaz viens no sekojošiem gadījumiem, ja:</w:t>
      </w:r>
    </w:p>
    <w:p w:rsidR="00CF33DA" w:rsidRPr="0040119E" w:rsidRDefault="00CF33DA" w:rsidP="00CF33DA">
      <w:pPr>
        <w:pStyle w:val="Sarakstarindkopa"/>
        <w:widowControl w:val="0"/>
        <w:numPr>
          <w:ilvl w:val="2"/>
          <w:numId w:val="3"/>
        </w:numPr>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Piegādātājs ir nokavējis Līgumā noteikto piegādes termiņu, un ja Piegādātāja nokavējums ir sasniedzis vismaz 8 (astoņas) stundas;</w:t>
      </w:r>
    </w:p>
    <w:p w:rsidR="00CF33DA" w:rsidRPr="0040119E" w:rsidRDefault="00CF33DA" w:rsidP="00CF33DA">
      <w:pPr>
        <w:pStyle w:val="Sarakstarindkopa"/>
        <w:widowControl w:val="0"/>
        <w:numPr>
          <w:ilvl w:val="2"/>
          <w:numId w:val="3"/>
        </w:numPr>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Piegādātāja iesniegtajā Preču pavadzīmē - rēķinā cenas neatbilst (ir lielākas) par Līguma tehniskajā specifikācijā (1.pielikums) noteiktajām cenām;</w:t>
      </w:r>
    </w:p>
    <w:p w:rsidR="00CF33DA" w:rsidRPr="0040119E" w:rsidRDefault="00CF33DA" w:rsidP="00CF33DA">
      <w:pPr>
        <w:widowControl w:val="0"/>
        <w:numPr>
          <w:ilvl w:val="2"/>
          <w:numId w:val="3"/>
        </w:num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atkārtoti (vismaz trīs reizes) Pasūtītājs ir iesniedzis Piegādātājam iebilduma aktu par Preces neatbilstību Līguma tehniskajai specifikācijai (1.pielikums);</w:t>
      </w:r>
    </w:p>
    <w:p w:rsidR="00CF33DA" w:rsidRPr="0040119E" w:rsidRDefault="00CF33DA" w:rsidP="00CF33DA">
      <w:pPr>
        <w:widowControl w:val="0"/>
        <w:numPr>
          <w:ilvl w:val="2"/>
          <w:numId w:val="3"/>
        </w:num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atkārtoti (vismaz trīs reizes) Pasūtītājs ir iesniedzis Piegādātājam iebilduma aktu par Preces neatbilstību kvalitātei;</w:t>
      </w:r>
    </w:p>
    <w:p w:rsidR="00CF33DA" w:rsidRPr="0040119E" w:rsidRDefault="00CF33DA" w:rsidP="00CF33DA">
      <w:pPr>
        <w:pStyle w:val="Sarakstarindkopa"/>
        <w:widowControl w:val="0"/>
        <w:numPr>
          <w:ilvl w:val="2"/>
          <w:numId w:val="3"/>
        </w:numPr>
        <w:tabs>
          <w:tab w:val="num" w:pos="709"/>
          <w:tab w:val="left" w:pos="1276"/>
        </w:tabs>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atkārtoti (vismaz trīs reizes) Pasūtītājs ir iesniedzis Piegādātājam iebilduma aktu par piegādāto Preču neatbilstību pasūtījumam (veids, sortiments, daudzums u.c. prasības);</w:t>
      </w:r>
    </w:p>
    <w:p w:rsidR="00CF33DA" w:rsidRPr="0040119E" w:rsidRDefault="00CF33DA" w:rsidP="00CF33DA">
      <w:pPr>
        <w:pStyle w:val="Sarakstarindkopa"/>
        <w:widowControl w:val="0"/>
        <w:numPr>
          <w:ilvl w:val="2"/>
          <w:numId w:val="3"/>
        </w:numPr>
        <w:tabs>
          <w:tab w:val="left" w:pos="709"/>
          <w:tab w:val="left" w:pos="1276"/>
        </w:tabs>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 xml:space="preserve"> ja par Preču piegādi tiek prasīta papildus samaksa;</w:t>
      </w:r>
    </w:p>
    <w:p w:rsidR="00CF33DA" w:rsidRPr="0040119E" w:rsidRDefault="00CF33DA" w:rsidP="00CF33DA">
      <w:pPr>
        <w:widowControl w:val="0"/>
        <w:numPr>
          <w:ilvl w:val="2"/>
          <w:numId w:val="3"/>
        </w:num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ja Piegādātājs nepilda kādas citas saistības saskaņā ar Līgumu, un ja Piegādātājs minēto saistību neizpildi nav novērsis 1 (vienas) darba dienas laikā pēc Pasūtītāja rakstiska paziņojuma par šādu saistību neizpildi saņemšanas.</w:t>
      </w:r>
    </w:p>
    <w:p w:rsidR="00CF33DA" w:rsidRPr="0086147D" w:rsidRDefault="00CF33DA" w:rsidP="00CF33DA">
      <w:pPr>
        <w:spacing w:after="0" w:line="240" w:lineRule="auto"/>
        <w:ind w:left="567" w:hanging="567"/>
        <w:jc w:val="both"/>
        <w:rPr>
          <w:rFonts w:ascii="Times New Roman" w:hAnsi="Times New Roman" w:cs="Times New Roman"/>
          <w:b/>
          <w:bCs/>
          <w:sz w:val="24"/>
          <w:szCs w:val="24"/>
        </w:rPr>
      </w:pPr>
      <w:r w:rsidRPr="0040119E">
        <w:rPr>
          <w:rFonts w:ascii="Times New Roman" w:hAnsi="Times New Roman" w:cs="Times New Roman"/>
          <w:sz w:val="24"/>
          <w:szCs w:val="24"/>
        </w:rPr>
        <w:t>3.5.</w:t>
      </w:r>
      <w:r w:rsidRPr="0040119E">
        <w:rPr>
          <w:rFonts w:ascii="Times New Roman" w:hAnsi="Times New Roman" w:cs="Times New Roman"/>
          <w:sz w:val="24"/>
          <w:szCs w:val="24"/>
        </w:rPr>
        <w:tab/>
        <w:t xml:space="preserve">Ja Piegādātājs nenodrošina Līguma prasības un ir konstatēts veselības traucējums kādam no </w:t>
      </w:r>
      <w:r w:rsidRPr="0086147D">
        <w:rPr>
          <w:rFonts w:ascii="Times New Roman" w:hAnsi="Times New Roman" w:cs="Times New Roman"/>
          <w:sz w:val="24"/>
          <w:szCs w:val="24"/>
        </w:rPr>
        <w:t>vispārējās pamatizglītības iestādes izglītojamam</w:t>
      </w:r>
      <w:r w:rsidRPr="0040119E">
        <w:rPr>
          <w:rFonts w:ascii="Times New Roman" w:hAnsi="Times New Roman" w:cs="Times New Roman"/>
          <w:sz w:val="24"/>
          <w:szCs w:val="24"/>
        </w:rPr>
        <w:t xml:space="preserve"> Piegādātāja vainas dēļ, kas apstiprināts ar Pārtikas un veterinārā dienesta izsniegtu apliecinājumu, Pasūtītājs ir tiesīgs nekavējoties izbeigt Līgumu un šādā Līguma izbeigšanas gadījumā Piegādātājs </w:t>
      </w:r>
      <w:r w:rsidRPr="00906D44">
        <w:rPr>
          <w:rFonts w:ascii="Times New Roman" w:hAnsi="Times New Roman" w:cs="Times New Roman"/>
          <w:sz w:val="24"/>
          <w:szCs w:val="24"/>
        </w:rPr>
        <w:t>maksā Pasūtītajam soda naudu 1400,- EUR</w:t>
      </w:r>
      <w:r w:rsidRPr="0086147D">
        <w:rPr>
          <w:rFonts w:ascii="Times New Roman" w:hAnsi="Times New Roman" w:cs="Times New Roman"/>
          <w:sz w:val="24"/>
          <w:szCs w:val="24"/>
        </w:rPr>
        <w:t xml:space="preserve"> (viens tūkstotis četri simti </w:t>
      </w:r>
      <w:r w:rsidRPr="0086147D">
        <w:rPr>
          <w:rFonts w:ascii="Times New Roman" w:hAnsi="Times New Roman" w:cs="Times New Roman"/>
          <w:i/>
          <w:iCs/>
          <w:sz w:val="24"/>
          <w:szCs w:val="24"/>
        </w:rPr>
        <w:t>euro,</w:t>
      </w:r>
      <w:r w:rsidRPr="0086147D">
        <w:rPr>
          <w:rFonts w:ascii="Times New Roman" w:hAnsi="Times New Roman" w:cs="Times New Roman"/>
          <w:sz w:val="24"/>
          <w:szCs w:val="24"/>
        </w:rPr>
        <w:t xml:space="preserve"> 00 centi) apmērā 10 (desmit) dienu laikā no attiecīga paziņojuma no Pasūtītāja saņemšanas.</w:t>
      </w:r>
    </w:p>
    <w:p w:rsidR="00CF33DA" w:rsidRPr="0040119E" w:rsidRDefault="00CF33DA" w:rsidP="00CF33DA">
      <w:pPr>
        <w:tabs>
          <w:tab w:val="left" w:pos="567"/>
        </w:tabs>
        <w:spacing w:after="0" w:line="240" w:lineRule="auto"/>
        <w:ind w:left="567" w:hanging="567"/>
        <w:jc w:val="both"/>
        <w:rPr>
          <w:rFonts w:ascii="Times New Roman" w:hAnsi="Times New Roman" w:cs="Times New Roman"/>
          <w:sz w:val="24"/>
          <w:szCs w:val="24"/>
        </w:rPr>
      </w:pPr>
      <w:r w:rsidRPr="0040119E">
        <w:rPr>
          <w:rFonts w:ascii="Times New Roman" w:hAnsi="Times New Roman" w:cs="Times New Roman"/>
          <w:sz w:val="24"/>
          <w:szCs w:val="24"/>
        </w:rPr>
        <w:t xml:space="preserve">3.6. </w:t>
      </w:r>
      <w:r>
        <w:rPr>
          <w:rFonts w:ascii="Times New Roman" w:hAnsi="Times New Roman" w:cs="Times New Roman"/>
          <w:sz w:val="24"/>
          <w:szCs w:val="24"/>
        </w:rPr>
        <w:t xml:space="preserve"> </w:t>
      </w:r>
      <w:r w:rsidRPr="0040119E">
        <w:rPr>
          <w:rFonts w:ascii="Times New Roman" w:hAnsi="Times New Roman" w:cs="Times New Roman"/>
          <w:sz w:val="24"/>
          <w:szCs w:val="24"/>
        </w:rPr>
        <w:t xml:space="preserve">Piegādātājam ir tiesības vienpusēji atkāpties no šī Līguma, 20 (divdesmit) darba dienas iepriekš par to rakstiski brīdinot Pasūtītāju, ja Pasūtītājs nokavē atkārtoti (vismaz 2 reizes) līgumā noteikto samaksas termiņu vairāk kā 15 (piecpadsmit) dienas. </w:t>
      </w:r>
    </w:p>
    <w:p w:rsidR="00CF33DA" w:rsidRPr="0040119E" w:rsidRDefault="00CF33DA" w:rsidP="00CF33DA">
      <w:pPr>
        <w:tabs>
          <w:tab w:val="left" w:pos="567"/>
        </w:tabs>
        <w:suppressAutoHyphens/>
        <w:spacing w:after="0" w:line="240" w:lineRule="auto"/>
        <w:ind w:left="567" w:hanging="567"/>
        <w:jc w:val="both"/>
        <w:rPr>
          <w:rFonts w:ascii="Times New Roman" w:hAnsi="Times New Roman" w:cs="Times New Roman"/>
          <w:sz w:val="24"/>
          <w:szCs w:val="24"/>
        </w:rPr>
      </w:pPr>
      <w:r w:rsidRPr="0040119E">
        <w:rPr>
          <w:rFonts w:ascii="Times New Roman" w:hAnsi="Times New Roman" w:cs="Times New Roman"/>
          <w:sz w:val="24"/>
          <w:szCs w:val="24"/>
        </w:rPr>
        <w:t>3.7.</w:t>
      </w:r>
      <w:r w:rsidRPr="0040119E">
        <w:rPr>
          <w:rFonts w:ascii="Times New Roman" w:hAnsi="Times New Roman" w:cs="Times New Roman"/>
          <w:sz w:val="24"/>
          <w:szCs w:val="24"/>
        </w:rPr>
        <w:tab/>
        <w:t>Līguma noteikumi var tikt grozīti, ievērojot Publisko iepirkumu likuma 67.</w:t>
      </w:r>
      <w:r w:rsidRPr="0040119E">
        <w:rPr>
          <w:rFonts w:ascii="Times New Roman" w:hAnsi="Times New Roman" w:cs="Times New Roman"/>
          <w:sz w:val="24"/>
          <w:szCs w:val="24"/>
          <w:vertAlign w:val="superscript"/>
        </w:rPr>
        <w:t xml:space="preserve">1 </w:t>
      </w:r>
      <w:r w:rsidRPr="0040119E">
        <w:rPr>
          <w:rFonts w:ascii="Times New Roman" w:hAnsi="Times New Roman" w:cs="Times New Roman"/>
          <w:sz w:val="24"/>
          <w:szCs w:val="24"/>
        </w:rPr>
        <w:t xml:space="preserve">panta noteikumus, Līdzējiem vienojoties. Visi Līguma grozījumi un papildinājumi, kas saistīti ar šo Līgumu, stājas spēkā pēc to noformēšanas rakstiski un abpusējas parakstīšanas, un tiek uzskatīti par šī Līguma neatņemamu sastāvdaļu. </w:t>
      </w:r>
    </w:p>
    <w:p w:rsidR="00CF33DA" w:rsidRPr="0040119E" w:rsidRDefault="00CF33DA" w:rsidP="00CF33DA">
      <w:pPr>
        <w:spacing w:after="0" w:line="240" w:lineRule="auto"/>
        <w:jc w:val="center"/>
        <w:rPr>
          <w:rFonts w:ascii="Times New Roman" w:hAnsi="Times New Roman" w:cs="Times New Roman"/>
          <w:sz w:val="24"/>
          <w:szCs w:val="24"/>
        </w:rPr>
      </w:pPr>
    </w:p>
    <w:p w:rsidR="00CF33DA" w:rsidRPr="0040119E" w:rsidRDefault="00CF33DA" w:rsidP="00CF33DA">
      <w:pPr>
        <w:numPr>
          <w:ilvl w:val="0"/>
          <w:numId w:val="3"/>
        </w:numPr>
        <w:spacing w:after="0" w:line="240" w:lineRule="auto"/>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Piegādājamās preces kvalitāte</w:t>
      </w:r>
    </w:p>
    <w:p w:rsidR="00CF33DA" w:rsidRPr="0040119E" w:rsidRDefault="00CF33DA" w:rsidP="00CF33DA">
      <w:pPr>
        <w:spacing w:after="0" w:line="240" w:lineRule="auto"/>
        <w:ind w:left="540"/>
        <w:rPr>
          <w:rFonts w:ascii="Times New Roman" w:hAnsi="Times New Roman" w:cs="Times New Roman"/>
          <w:b/>
          <w:bCs/>
          <w:caps/>
          <w:sz w:val="24"/>
          <w:szCs w:val="24"/>
        </w:rPr>
      </w:pPr>
    </w:p>
    <w:p w:rsidR="00CF33DA" w:rsidRPr="0040119E" w:rsidRDefault="00CF33DA" w:rsidP="00CF33DA">
      <w:pPr>
        <w:pStyle w:val="Sarakstarindkopa"/>
        <w:numPr>
          <w:ilvl w:val="1"/>
          <w:numId w:val="4"/>
        </w:numPr>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 xml:space="preserve">Piegādāto Preču kvalitātei jāatbilst iepirkuma nolikumā noteiktajām kvalitātes prasībām, Pārtikas aprites uzraudzības likumam, Ministru kabineta 2012. gada 13.marta noteikumu Nr. 172 „Noteikumi par uztura normām izglītības iestāžu izglītojamiem, sociālās aprūpes un sociālās rehabilitācijas institūciju klientiem un ārstniecības iestāžu pacientiem” (MK 14.07.2015.noteikumu Nr.405 redakcijā, kas stāsies spēkā 01.01.2016.), </w:t>
      </w:r>
      <w:r w:rsidRPr="00201496">
        <w:rPr>
          <w:rFonts w:ascii="Times New Roman" w:hAnsi="Times New Roman" w:cs="Times New Roman"/>
          <w:sz w:val="24"/>
          <w:szCs w:val="24"/>
        </w:rPr>
        <w:t>Ministru kabineta 2013. gada 17. septembra noteikumu Nr. 890 ,,Higiēnas prasības bērnu uzraudzības pakalpojuma sniedzējiem un izglītības iestādēm, kas īsteno pirmsskolas izglītības programmu”,</w:t>
      </w:r>
      <w:r w:rsidRPr="0040119E">
        <w:rPr>
          <w:rFonts w:ascii="Times New Roman" w:hAnsi="Times New Roman" w:cs="Times New Roman"/>
          <w:sz w:val="24"/>
          <w:szCs w:val="24"/>
        </w:rPr>
        <w:t xml:space="preserve"> </w:t>
      </w:r>
      <w:r w:rsidRPr="0086147D">
        <w:rPr>
          <w:rFonts w:ascii="Times New Roman" w:hAnsi="Times New Roman" w:cs="Times New Roman"/>
          <w:sz w:val="24"/>
          <w:szCs w:val="24"/>
        </w:rPr>
        <w:t xml:space="preserve">Ministru kabineta 2002.gada 27.decembra noteikumu Nr.610 „Higiēnas prasības izglītības iestādēm, kas īsteno vispārējās pamatizglītības, vispārējās </w:t>
      </w:r>
      <w:r w:rsidRPr="0086147D">
        <w:rPr>
          <w:rFonts w:ascii="Times New Roman" w:hAnsi="Times New Roman" w:cs="Times New Roman"/>
          <w:sz w:val="24"/>
          <w:szCs w:val="24"/>
        </w:rPr>
        <w:lastRenderedPageBreak/>
        <w:t>vidējās izglītības, profesionālās pamatizglītības, arodizglītības vai prof</w:t>
      </w:r>
      <w:r>
        <w:rPr>
          <w:rFonts w:ascii="Times New Roman" w:hAnsi="Times New Roman" w:cs="Times New Roman"/>
          <w:sz w:val="24"/>
          <w:szCs w:val="24"/>
        </w:rPr>
        <w:t>e</w:t>
      </w:r>
      <w:r w:rsidRPr="0086147D">
        <w:rPr>
          <w:rFonts w:ascii="Times New Roman" w:hAnsi="Times New Roman" w:cs="Times New Roman"/>
          <w:sz w:val="24"/>
          <w:szCs w:val="24"/>
        </w:rPr>
        <w:t>sionālās vidējās programmas” prasībām.</w:t>
      </w:r>
      <w:r w:rsidRPr="0040119E">
        <w:rPr>
          <w:rFonts w:ascii="Times New Roman" w:hAnsi="Times New Roman" w:cs="Times New Roman"/>
          <w:sz w:val="24"/>
          <w:szCs w:val="24"/>
        </w:rPr>
        <w:t xml:space="preserve"> Piegādātājs garantē, ka piegādātās Preces būs augstas kvalitātes un atbildīs visu to Latvijas Republikas spēkā esošo normatīvo aktu prasībām, kas uz to attiecas</w:t>
      </w:r>
      <w:r w:rsidRPr="0040119E">
        <w:rPr>
          <w:rFonts w:ascii="Times New Roman" w:hAnsi="Times New Roman" w:cs="Times New Roman"/>
          <w:spacing w:val="2"/>
          <w:sz w:val="24"/>
          <w:szCs w:val="24"/>
        </w:rPr>
        <w:t>.</w:t>
      </w:r>
    </w:p>
    <w:p w:rsidR="00CF33DA" w:rsidRPr="0040119E" w:rsidRDefault="00CF33DA" w:rsidP="00CF33DA">
      <w:pPr>
        <w:numPr>
          <w:ilvl w:val="1"/>
          <w:numId w:val="4"/>
        </w:numPr>
        <w:spacing w:after="0" w:line="240" w:lineRule="auto"/>
        <w:jc w:val="both"/>
        <w:rPr>
          <w:rFonts w:ascii="Times New Roman" w:hAnsi="Times New Roman" w:cs="Times New Roman"/>
          <w:sz w:val="24"/>
          <w:szCs w:val="24"/>
        </w:rPr>
      </w:pPr>
      <w:r w:rsidRPr="0040119E">
        <w:rPr>
          <w:rFonts w:ascii="Times New Roman" w:hAnsi="Times New Roman" w:cs="Times New Roman"/>
          <w:spacing w:val="2"/>
          <w:sz w:val="24"/>
          <w:szCs w:val="24"/>
        </w:rPr>
        <w:t>Bojātu, kā arī pasūtījumam neatbilstošu Preci Piegādātājs apmaina pret atbilstošu Preci 24 (divdesmit četru) stundu laikā no neatbilstošās Preces nodošanas Pasūtītājam. Izdevumus, kas saistīti ar Preču apmaiņu, sedz Piegādātājs.</w:t>
      </w:r>
    </w:p>
    <w:p w:rsidR="00CF33DA" w:rsidRPr="0040119E" w:rsidRDefault="00CF33DA" w:rsidP="00CF33DA">
      <w:pPr>
        <w:numPr>
          <w:ilvl w:val="1"/>
          <w:numId w:val="4"/>
        </w:numPr>
        <w:spacing w:after="0" w:line="240" w:lineRule="auto"/>
        <w:ind w:left="426" w:hanging="426"/>
        <w:jc w:val="both"/>
        <w:outlineLvl w:val="1"/>
        <w:rPr>
          <w:rFonts w:ascii="Times New Roman" w:hAnsi="Times New Roman" w:cs="Times New Roman"/>
          <w:sz w:val="24"/>
          <w:szCs w:val="24"/>
        </w:rPr>
      </w:pPr>
      <w:r w:rsidRPr="0040119E">
        <w:rPr>
          <w:rFonts w:ascii="Times New Roman" w:hAnsi="Times New Roman" w:cs="Times New Roman"/>
          <w:sz w:val="24"/>
          <w:szCs w:val="24"/>
        </w:rPr>
        <w:t>Piegādes laikā Precēm jābūt fasētām Preču ražotāja oriģinālā iepakojumā un atbilstoši normatīvo aktu prasībām,</w:t>
      </w:r>
      <w:r w:rsidRPr="0040119E">
        <w:rPr>
          <w:rFonts w:ascii="Times New Roman" w:hAnsi="Times New Roman" w:cs="Times New Roman"/>
          <w:b/>
          <w:bCs/>
          <w:sz w:val="24"/>
          <w:szCs w:val="24"/>
        </w:rPr>
        <w:t xml:space="preserve"> </w:t>
      </w:r>
      <w:r w:rsidRPr="0040119E">
        <w:rPr>
          <w:rFonts w:ascii="Times New Roman" w:hAnsi="Times New Roman" w:cs="Times New Roman"/>
          <w:sz w:val="24"/>
          <w:szCs w:val="24"/>
        </w:rPr>
        <w:t>nodrošinot pilnīgu Preču drošību pret iespējamajiem bojājumiem tās transportējot.</w:t>
      </w:r>
    </w:p>
    <w:p w:rsidR="00CF33DA" w:rsidRPr="0040119E" w:rsidRDefault="00CF33DA" w:rsidP="00CF33DA">
      <w:pPr>
        <w:numPr>
          <w:ilvl w:val="1"/>
          <w:numId w:val="4"/>
        </w:numPr>
        <w:spacing w:after="0" w:line="240" w:lineRule="auto"/>
        <w:ind w:left="426" w:hanging="426"/>
        <w:jc w:val="both"/>
        <w:outlineLvl w:val="1"/>
        <w:rPr>
          <w:rFonts w:ascii="Times New Roman" w:hAnsi="Times New Roman" w:cs="Times New Roman"/>
          <w:sz w:val="24"/>
          <w:szCs w:val="24"/>
        </w:rPr>
      </w:pPr>
      <w:r w:rsidRPr="0040119E">
        <w:rPr>
          <w:rFonts w:ascii="Times New Roman" w:hAnsi="Times New Roman" w:cs="Times New Roman"/>
          <w:sz w:val="24"/>
          <w:szCs w:val="24"/>
        </w:rPr>
        <w:t>Tarai ir jāatbilst Latvijas Republikā spēkā esošajam Pārtikas aprites uzraudzības likumam un Eiropas Parlamenta un Padomes 2004.gada 29.aprīļa Regulām (EK) Nr.852/2004 un 853/2004 par pārtikas produktu higiēnu.</w:t>
      </w:r>
    </w:p>
    <w:p w:rsidR="00CF33DA" w:rsidRPr="0040119E" w:rsidRDefault="00CF33DA" w:rsidP="00CF33DA">
      <w:pPr>
        <w:numPr>
          <w:ilvl w:val="1"/>
          <w:numId w:val="4"/>
        </w:numPr>
        <w:spacing w:after="0" w:line="240" w:lineRule="auto"/>
        <w:ind w:left="426" w:hanging="426"/>
        <w:jc w:val="both"/>
        <w:outlineLvl w:val="1"/>
        <w:rPr>
          <w:rFonts w:ascii="Times New Roman" w:hAnsi="Times New Roman" w:cs="Times New Roman"/>
          <w:sz w:val="24"/>
          <w:szCs w:val="24"/>
        </w:rPr>
      </w:pPr>
      <w:r w:rsidRPr="0040119E">
        <w:rPr>
          <w:rFonts w:ascii="Times New Roman" w:hAnsi="Times New Roman" w:cs="Times New Roman"/>
          <w:sz w:val="24"/>
          <w:szCs w:val="24"/>
        </w:rPr>
        <w:t>Piegādātājs, piegādājot Preces, bet vienlaikus nenodrošinot to atbilstību Līguma 4.1. un 4.4.punktā noteiktajām prasībām, sedz zaudējumus par pārtikas aprites uzraudzības institūcijas konstatētajām neatbilstībām par produktu kvalitāti un neatbilstību Līguma 4.1. un 4.4.punktā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Piegādātāja un izmantošana izglītojamo ēdināšanā.</w:t>
      </w:r>
    </w:p>
    <w:p w:rsidR="00CF33DA" w:rsidRPr="0040119E" w:rsidRDefault="00CF33DA" w:rsidP="00CF33DA">
      <w:pPr>
        <w:spacing w:after="0" w:line="240" w:lineRule="auto"/>
        <w:jc w:val="center"/>
        <w:rPr>
          <w:rFonts w:ascii="Times New Roman" w:hAnsi="Times New Roman" w:cs="Times New Roman"/>
          <w:caps/>
          <w:sz w:val="24"/>
          <w:szCs w:val="24"/>
        </w:rPr>
      </w:pPr>
    </w:p>
    <w:p w:rsidR="00CF33DA" w:rsidRPr="0040119E" w:rsidRDefault="00CF33DA" w:rsidP="00CF33DA">
      <w:pPr>
        <w:numPr>
          <w:ilvl w:val="0"/>
          <w:numId w:val="4"/>
        </w:numPr>
        <w:spacing w:after="0" w:line="240" w:lineRule="auto"/>
        <w:jc w:val="center"/>
        <w:rPr>
          <w:rFonts w:ascii="Times New Roman" w:hAnsi="Times New Roman" w:cs="Times New Roman"/>
          <w:caps/>
          <w:sz w:val="24"/>
          <w:szCs w:val="24"/>
        </w:rPr>
      </w:pPr>
      <w:r w:rsidRPr="0040119E">
        <w:rPr>
          <w:rFonts w:ascii="Times New Roman" w:hAnsi="Times New Roman" w:cs="Times New Roman"/>
          <w:b/>
          <w:bCs/>
          <w:caps/>
          <w:sz w:val="24"/>
          <w:szCs w:val="24"/>
        </w:rPr>
        <w:t>Preces piegādes un saņemšanas kārtība</w:t>
      </w:r>
    </w:p>
    <w:p w:rsidR="00CF33DA" w:rsidRPr="0040119E" w:rsidRDefault="00CF33DA" w:rsidP="00CF33DA">
      <w:pPr>
        <w:spacing w:after="0" w:line="240" w:lineRule="auto"/>
        <w:ind w:left="360"/>
        <w:rPr>
          <w:rFonts w:ascii="Times New Roman" w:hAnsi="Times New Roman" w:cs="Times New Roman"/>
          <w:caps/>
          <w:sz w:val="24"/>
          <w:szCs w:val="24"/>
        </w:rPr>
      </w:pPr>
    </w:p>
    <w:p w:rsidR="00CF33DA" w:rsidRPr="0086147D" w:rsidRDefault="00CF33DA" w:rsidP="00CF33DA">
      <w:pPr>
        <w:numPr>
          <w:ilvl w:val="1"/>
          <w:numId w:val="4"/>
        </w:num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 xml:space="preserve">Preces tiek piegādātas adresē: </w:t>
      </w:r>
      <w:r>
        <w:rPr>
          <w:rFonts w:ascii="Times New Roman" w:hAnsi="Times New Roman" w:cs="Times New Roman"/>
          <w:sz w:val="24"/>
          <w:szCs w:val="24"/>
        </w:rPr>
        <w:t>Bebrenes vispārizglītojošā un profesionālā vidusskola, Bebrene, Bebrenes pagasts,</w:t>
      </w:r>
      <w:r w:rsidRPr="0040119E">
        <w:rPr>
          <w:rFonts w:ascii="Times New Roman" w:hAnsi="Times New Roman" w:cs="Times New Roman"/>
          <w:sz w:val="24"/>
          <w:szCs w:val="24"/>
        </w:rPr>
        <w:t xml:space="preserve"> </w:t>
      </w:r>
      <w:r>
        <w:rPr>
          <w:rFonts w:ascii="Times New Roman" w:hAnsi="Times New Roman" w:cs="Times New Roman"/>
          <w:sz w:val="24"/>
          <w:szCs w:val="24"/>
        </w:rPr>
        <w:t>Ilūkstes</w:t>
      </w:r>
      <w:r w:rsidRPr="0040119E">
        <w:rPr>
          <w:rFonts w:ascii="Times New Roman" w:hAnsi="Times New Roman" w:cs="Times New Roman"/>
          <w:sz w:val="24"/>
          <w:szCs w:val="24"/>
        </w:rPr>
        <w:t xml:space="preserve"> novads. Piegādātājs nodrošina Preču piegādi sākot ar minimālo pasūtījuma summu – 0,01 (00 </w:t>
      </w:r>
      <w:r w:rsidRPr="0040119E">
        <w:rPr>
          <w:rFonts w:ascii="Times New Roman" w:hAnsi="Times New Roman" w:cs="Times New Roman"/>
          <w:i/>
          <w:iCs/>
          <w:sz w:val="24"/>
          <w:szCs w:val="24"/>
        </w:rPr>
        <w:t>euro</w:t>
      </w:r>
      <w:r w:rsidRPr="0040119E">
        <w:rPr>
          <w:rFonts w:ascii="Times New Roman" w:hAnsi="Times New Roman" w:cs="Times New Roman"/>
          <w:sz w:val="24"/>
          <w:szCs w:val="24"/>
        </w:rPr>
        <w:t xml:space="preserve">, viens cents) </w:t>
      </w:r>
      <w:r w:rsidRPr="0040119E">
        <w:rPr>
          <w:rFonts w:ascii="Times New Roman" w:hAnsi="Times New Roman" w:cs="Times New Roman"/>
          <w:i/>
          <w:iCs/>
          <w:sz w:val="24"/>
          <w:szCs w:val="24"/>
        </w:rPr>
        <w:t xml:space="preserve">euro </w:t>
      </w:r>
      <w:r w:rsidRPr="0086147D">
        <w:rPr>
          <w:rFonts w:ascii="Times New Roman" w:hAnsi="Times New Roman" w:cs="Times New Roman"/>
          <w:sz w:val="24"/>
          <w:szCs w:val="24"/>
        </w:rPr>
        <w:t>un veic Preču izkraušanu.</w:t>
      </w:r>
    </w:p>
    <w:p w:rsidR="00CF33DA" w:rsidRPr="00201496" w:rsidRDefault="00CF33DA" w:rsidP="00CF33DA">
      <w:pPr>
        <w:pStyle w:val="Pamatteksts"/>
        <w:widowControl/>
        <w:numPr>
          <w:ilvl w:val="1"/>
          <w:numId w:val="4"/>
        </w:numPr>
        <w:overflowPunct/>
        <w:autoSpaceDE/>
        <w:autoSpaceDN/>
        <w:adjustRightInd/>
        <w:spacing w:after="0"/>
        <w:ind w:left="426" w:right="2" w:hanging="426"/>
        <w:jc w:val="both"/>
        <w:rPr>
          <w:sz w:val="24"/>
          <w:szCs w:val="24"/>
        </w:rPr>
      </w:pPr>
      <w:r w:rsidRPr="00201496">
        <w:rPr>
          <w:sz w:val="24"/>
          <w:szCs w:val="24"/>
        </w:rPr>
        <w:t>Pasūtījums tiek veikts telefoniski (Piegādātāja tālruņa Nr.</w:t>
      </w:r>
      <w:r>
        <w:rPr>
          <w:sz w:val="24"/>
          <w:szCs w:val="24"/>
        </w:rPr>
        <w:t>____________</w:t>
      </w:r>
      <w:r w:rsidRPr="00201496">
        <w:rPr>
          <w:sz w:val="24"/>
          <w:szCs w:val="24"/>
        </w:rPr>
        <w:t xml:space="preserve">) darba dienās ne vēlāk kā līdz plkst.15.00. Piegādātājs piegādā Pasūtītājam Preces ne vēlāk kā otrajā darba dienā pēc pasūtījuma saņemšanas dienas, no plkst.9.00 līdz plkst. 14.00 saskaņā ar tehnisko specifikāciju vai citā laikā, ja Līdzēji par to vienojušies. </w:t>
      </w:r>
    </w:p>
    <w:p w:rsidR="00CF33DA" w:rsidRPr="0040119E" w:rsidRDefault="00CF33DA" w:rsidP="00CF33DA">
      <w:pPr>
        <w:pStyle w:val="Pamatteksts"/>
        <w:widowControl/>
        <w:numPr>
          <w:ilvl w:val="1"/>
          <w:numId w:val="4"/>
        </w:numPr>
        <w:overflowPunct/>
        <w:autoSpaceDE/>
        <w:autoSpaceDN/>
        <w:adjustRightInd/>
        <w:spacing w:after="0"/>
        <w:ind w:left="426" w:right="2" w:hanging="426"/>
        <w:jc w:val="both"/>
        <w:rPr>
          <w:sz w:val="24"/>
          <w:szCs w:val="24"/>
        </w:rPr>
      </w:pPr>
      <w:r w:rsidRPr="0040119E">
        <w:rPr>
          <w:sz w:val="24"/>
          <w:szCs w:val="24"/>
        </w:rPr>
        <w:t>Preces uzskatāmas par piegādātām un nodotām Pasūtītājam ar brīdi, kad Līdzēju pilnvaroti pārstāvji parakstījuši Preču pavadzīmi-rēķinu.</w:t>
      </w:r>
    </w:p>
    <w:p w:rsidR="00CF33DA" w:rsidRPr="0040119E" w:rsidRDefault="00CF33DA" w:rsidP="00CF33DA">
      <w:pPr>
        <w:numPr>
          <w:ilvl w:val="1"/>
          <w:numId w:val="4"/>
        </w:numPr>
        <w:spacing w:after="0" w:line="240" w:lineRule="auto"/>
        <w:jc w:val="both"/>
        <w:outlineLvl w:val="1"/>
        <w:rPr>
          <w:rFonts w:ascii="Times New Roman" w:hAnsi="Times New Roman" w:cs="Times New Roman"/>
          <w:sz w:val="24"/>
          <w:szCs w:val="24"/>
        </w:rPr>
      </w:pPr>
      <w:r w:rsidRPr="0040119E">
        <w:rPr>
          <w:rFonts w:ascii="Times New Roman" w:hAnsi="Times New Roman" w:cs="Times New Roman"/>
          <w:sz w:val="24"/>
          <w:szCs w:val="24"/>
        </w:rPr>
        <w:t>Preču pieņemšanas - nodošanas kārtība Līguma izpildes laikā:</w:t>
      </w:r>
    </w:p>
    <w:p w:rsidR="00CF33DA" w:rsidRPr="0040119E" w:rsidRDefault="00CF33DA" w:rsidP="00CF33DA">
      <w:pPr>
        <w:numPr>
          <w:ilvl w:val="2"/>
          <w:numId w:val="4"/>
        </w:numPr>
        <w:spacing w:after="0" w:line="240" w:lineRule="auto"/>
        <w:ind w:left="709"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t>Preču piegādes vietā par pasūtījuma pieņemšanu atbildīgā persona no Pasūtītāja puses pārbauda piegādāto Preču kvalitāti un daudzumu, to atbilstību pasūtījumam (sortiments, apjoms,</w:t>
      </w:r>
      <w:r>
        <w:rPr>
          <w:rFonts w:ascii="Times New Roman" w:hAnsi="Times New Roman" w:cs="Times New Roman"/>
          <w:sz w:val="24"/>
          <w:szCs w:val="24"/>
        </w:rPr>
        <w:t xml:space="preserve"> </w:t>
      </w:r>
      <w:r w:rsidRPr="0040119E">
        <w:rPr>
          <w:rFonts w:ascii="Times New Roman" w:hAnsi="Times New Roman" w:cs="Times New Roman"/>
          <w:sz w:val="24"/>
          <w:szCs w:val="24"/>
        </w:rPr>
        <w:t>kvalitāte un cena par vienību, u.tml.), Preču pavadzīmei-rēķinam un Līgumam;</w:t>
      </w:r>
    </w:p>
    <w:p w:rsidR="00CF33DA" w:rsidRPr="0040119E" w:rsidRDefault="00CF33DA" w:rsidP="00CF33DA">
      <w:pPr>
        <w:numPr>
          <w:ilvl w:val="2"/>
          <w:numId w:val="4"/>
        </w:numPr>
        <w:spacing w:after="0" w:line="240" w:lineRule="auto"/>
        <w:ind w:left="709"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t>Gadījumos, kad pēc Preču piegādes tiek konstatēti Preču defekti un/vai bojājumi, kā arī neatbilstība pasūtījumam vai citām šajā Līgumā noteiktajām prasībām (turpmāk – Preču trūkumi), par pasūtījuma pieņemšanu atbildīgā persona no Pasūtītāja</w:t>
      </w:r>
      <w:r w:rsidRPr="0040119E">
        <w:rPr>
          <w:rFonts w:ascii="Times New Roman" w:hAnsi="Times New Roman" w:cs="Times New Roman"/>
          <w:b/>
          <w:bCs/>
          <w:sz w:val="24"/>
          <w:szCs w:val="24"/>
        </w:rPr>
        <w:t xml:space="preserve"> </w:t>
      </w:r>
      <w:r w:rsidRPr="0040119E">
        <w:rPr>
          <w:rFonts w:ascii="Times New Roman" w:hAnsi="Times New Roman" w:cs="Times New Roman"/>
          <w:sz w:val="24"/>
          <w:szCs w:val="24"/>
        </w:rPr>
        <w:t>puses sagatavo un nosūta iebildum</w:t>
      </w:r>
      <w:r>
        <w:rPr>
          <w:rFonts w:ascii="Times New Roman" w:hAnsi="Times New Roman" w:cs="Times New Roman"/>
          <w:sz w:val="24"/>
          <w:szCs w:val="24"/>
        </w:rPr>
        <w:t>a</w:t>
      </w:r>
      <w:r w:rsidRPr="0040119E">
        <w:rPr>
          <w:rFonts w:ascii="Times New Roman" w:hAnsi="Times New Roman" w:cs="Times New Roman"/>
          <w:sz w:val="24"/>
          <w:szCs w:val="24"/>
        </w:rPr>
        <w:t xml:space="preserve"> aktu (</w:t>
      </w:r>
      <w:r w:rsidRPr="0086147D">
        <w:rPr>
          <w:rFonts w:ascii="Times New Roman" w:hAnsi="Times New Roman" w:cs="Times New Roman"/>
          <w:sz w:val="24"/>
          <w:szCs w:val="24"/>
        </w:rPr>
        <w:t>Līguma 2.pielikums</w:t>
      </w:r>
      <w:r w:rsidRPr="0040119E">
        <w:rPr>
          <w:rFonts w:ascii="Times New Roman" w:hAnsi="Times New Roman" w:cs="Times New Roman"/>
          <w:sz w:val="24"/>
          <w:szCs w:val="24"/>
        </w:rPr>
        <w:t>) pa faksu vai e-pastu Piegādātāja pārstāvim. Šādā gadījumā:</w:t>
      </w:r>
    </w:p>
    <w:p w:rsidR="00CF33DA" w:rsidRPr="0086147D" w:rsidRDefault="00CF33DA" w:rsidP="00CF33DA">
      <w:pPr>
        <w:pStyle w:val="Sarakstarindkopa"/>
        <w:widowControl w:val="0"/>
        <w:numPr>
          <w:ilvl w:val="3"/>
          <w:numId w:val="4"/>
        </w:numPr>
        <w:autoSpaceDE w:val="0"/>
        <w:autoSpaceDN w:val="0"/>
        <w:adjustRightInd w:val="0"/>
        <w:spacing w:before="120" w:after="0" w:line="240" w:lineRule="auto"/>
        <w:ind w:left="1276" w:hanging="850"/>
        <w:jc w:val="both"/>
        <w:rPr>
          <w:rFonts w:ascii="Times New Roman" w:hAnsi="Times New Roman" w:cs="Times New Roman"/>
          <w:sz w:val="24"/>
          <w:szCs w:val="24"/>
        </w:rPr>
      </w:pPr>
      <w:r w:rsidRPr="0086147D">
        <w:rPr>
          <w:rFonts w:ascii="Times New Roman" w:hAnsi="Times New Roman" w:cs="Times New Roman"/>
          <w:sz w:val="24"/>
          <w:szCs w:val="24"/>
        </w:rPr>
        <w:t>Piegādātājam tajā pašā dienā pēc akta saņemšanas nekavējoties jāierodas pie Pasūtītāja Preces piegādes vietā vai telefoniski jāsazinās ar Pasūtītāju. Ja Piegādātājs vai tā pilnvarotā persona neierodas pie Pasūtītāja vai atbildīgās personas no Pasūtītāja puses, bet tikai sazinās telefoniski, tad Piegādātājam nav tiesības apstrīdēt aktā rakstīto;</w:t>
      </w:r>
    </w:p>
    <w:p w:rsidR="00CF33DA" w:rsidRPr="0040119E" w:rsidRDefault="00CF33DA" w:rsidP="00CF33DA">
      <w:pPr>
        <w:numPr>
          <w:ilvl w:val="3"/>
          <w:numId w:val="4"/>
        </w:numPr>
        <w:spacing w:after="0" w:line="240" w:lineRule="auto"/>
        <w:ind w:left="1276" w:hanging="850"/>
        <w:jc w:val="both"/>
        <w:outlineLvl w:val="1"/>
        <w:rPr>
          <w:rFonts w:ascii="Times New Roman" w:hAnsi="Times New Roman" w:cs="Times New Roman"/>
          <w:sz w:val="24"/>
          <w:szCs w:val="24"/>
        </w:rPr>
      </w:pPr>
      <w:r w:rsidRPr="0040119E">
        <w:rPr>
          <w:rFonts w:ascii="Times New Roman" w:hAnsi="Times New Roman" w:cs="Times New Roman"/>
          <w:sz w:val="24"/>
          <w:szCs w:val="24"/>
        </w:rPr>
        <w:t>ja konstatētie trūkumi ir pamatoti, Piegādātājam bez papildu samaksas tie jānovērš Pasūtītāja pārstāvja noteiktajā termiņā, kas nevar būt īsāks par 24 (divdesmit četrām) stundām,  pēc Līguma 5.4.2.punktā minētā iebildumu akta sastādīšanas un nosūtīšanas Piegādātāja</w:t>
      </w:r>
      <w:r w:rsidRPr="0040119E">
        <w:rPr>
          <w:rFonts w:ascii="Times New Roman" w:hAnsi="Times New Roman" w:cs="Times New Roman"/>
          <w:b/>
          <w:bCs/>
          <w:sz w:val="24"/>
          <w:szCs w:val="24"/>
        </w:rPr>
        <w:t xml:space="preserve"> </w:t>
      </w:r>
      <w:r w:rsidRPr="0040119E">
        <w:rPr>
          <w:rFonts w:ascii="Times New Roman" w:hAnsi="Times New Roman" w:cs="Times New Roman"/>
          <w:sz w:val="24"/>
          <w:szCs w:val="24"/>
        </w:rPr>
        <w:t>pārstāvim;</w:t>
      </w:r>
    </w:p>
    <w:p w:rsidR="00CF33DA" w:rsidRPr="0040119E" w:rsidRDefault="00CF33DA" w:rsidP="00CF33DA">
      <w:pPr>
        <w:numPr>
          <w:ilvl w:val="3"/>
          <w:numId w:val="4"/>
        </w:numPr>
        <w:spacing w:after="0" w:line="240" w:lineRule="auto"/>
        <w:ind w:left="1276" w:hanging="850"/>
        <w:jc w:val="both"/>
        <w:outlineLvl w:val="1"/>
        <w:rPr>
          <w:rFonts w:ascii="Times New Roman" w:hAnsi="Times New Roman" w:cs="Times New Roman"/>
          <w:sz w:val="24"/>
          <w:szCs w:val="24"/>
        </w:rPr>
      </w:pPr>
      <w:r w:rsidRPr="0040119E">
        <w:rPr>
          <w:rFonts w:ascii="Times New Roman" w:hAnsi="Times New Roman" w:cs="Times New Roman"/>
          <w:sz w:val="24"/>
          <w:szCs w:val="24"/>
        </w:rPr>
        <w:t>ja Piegādātājs konstatētos trūkumus nenovērš Pasūtītāja pārstāvja noteiktajā termiņā pēc iebildum</w:t>
      </w:r>
      <w:r>
        <w:rPr>
          <w:rFonts w:ascii="Times New Roman" w:hAnsi="Times New Roman" w:cs="Times New Roman"/>
          <w:sz w:val="24"/>
          <w:szCs w:val="24"/>
        </w:rPr>
        <w:t>a</w:t>
      </w:r>
      <w:r w:rsidRPr="0040119E">
        <w:rPr>
          <w:rFonts w:ascii="Times New Roman" w:hAnsi="Times New Roman" w:cs="Times New Roman"/>
          <w:sz w:val="24"/>
          <w:szCs w:val="24"/>
        </w:rPr>
        <w:t xml:space="preserve"> akta sastādīšanas un nosūtīšanas Piegādātāja pārstāvim, Pasūtītājs ir tiesīgs piemērot līgumsodu saskaņā ar šī Līguma 7.punktu.</w:t>
      </w:r>
    </w:p>
    <w:p w:rsidR="00CF33DA" w:rsidRPr="0040119E" w:rsidRDefault="00CF33DA" w:rsidP="00CF33DA">
      <w:pPr>
        <w:numPr>
          <w:ilvl w:val="1"/>
          <w:numId w:val="4"/>
        </w:numPr>
        <w:spacing w:after="0" w:line="240" w:lineRule="auto"/>
        <w:ind w:left="567" w:hanging="567"/>
        <w:jc w:val="both"/>
        <w:rPr>
          <w:rFonts w:ascii="Times New Roman" w:hAnsi="Times New Roman" w:cs="Times New Roman"/>
          <w:sz w:val="24"/>
          <w:szCs w:val="24"/>
        </w:rPr>
      </w:pPr>
      <w:r w:rsidRPr="0040119E">
        <w:rPr>
          <w:rFonts w:ascii="Times New Roman" w:hAnsi="Times New Roman" w:cs="Times New Roman"/>
          <w:sz w:val="24"/>
          <w:szCs w:val="24"/>
        </w:rPr>
        <w:t>Pasūtītājs nepieņem apmaksai nepareizi vai nepilnīgi noformētus dokumentus. Gadījumā, ja Piegādātājs ir kļūdījies, norādot nepareizus rekvizītus Preču pavadzīmē-</w:t>
      </w:r>
      <w:r w:rsidRPr="0040119E">
        <w:rPr>
          <w:rFonts w:ascii="Times New Roman" w:hAnsi="Times New Roman" w:cs="Times New Roman"/>
          <w:sz w:val="24"/>
          <w:szCs w:val="24"/>
        </w:rPr>
        <w:lastRenderedPageBreak/>
        <w:t>rēķinā un tā ir parakstīta no</w:t>
      </w:r>
      <w:r>
        <w:rPr>
          <w:rFonts w:ascii="Times New Roman" w:hAnsi="Times New Roman" w:cs="Times New Roman"/>
          <w:sz w:val="24"/>
          <w:szCs w:val="24"/>
        </w:rPr>
        <w:t xml:space="preserve"> Pasūtītāja puses, Piegādātājs </w:t>
      </w:r>
      <w:r w:rsidRPr="0040119E">
        <w:rPr>
          <w:rFonts w:ascii="Times New Roman" w:hAnsi="Times New Roman" w:cs="Times New Roman"/>
          <w:sz w:val="24"/>
          <w:szCs w:val="24"/>
        </w:rPr>
        <w:t>1 (vienas) darba dienas laikā no Pasūtītāja paziņošan</w:t>
      </w:r>
      <w:r>
        <w:rPr>
          <w:rFonts w:ascii="Times New Roman" w:hAnsi="Times New Roman" w:cs="Times New Roman"/>
          <w:sz w:val="24"/>
          <w:szCs w:val="24"/>
        </w:rPr>
        <w:t xml:space="preserve">as (telefoniski vai rakstiski) </w:t>
      </w:r>
      <w:r w:rsidRPr="0040119E">
        <w:rPr>
          <w:rFonts w:ascii="Times New Roman" w:hAnsi="Times New Roman" w:cs="Times New Roman"/>
          <w:sz w:val="24"/>
          <w:szCs w:val="24"/>
        </w:rPr>
        <w:t>dienas iesniedz atbilstošu Preču pavadzīmi-rēķinu.</w:t>
      </w:r>
    </w:p>
    <w:p w:rsidR="00CF33DA" w:rsidRPr="0040119E" w:rsidRDefault="00CF33DA" w:rsidP="00CF33DA">
      <w:pPr>
        <w:numPr>
          <w:ilvl w:val="1"/>
          <w:numId w:val="4"/>
        </w:numPr>
        <w:spacing w:after="0" w:line="240" w:lineRule="auto"/>
        <w:ind w:left="567"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t>Pasūtītājam ir tiesības nepieņemt Piegādātāja piegādātās Preces, kas neatbilst pasūtījumam vai Līguma noteikumiem.</w:t>
      </w:r>
    </w:p>
    <w:p w:rsidR="00CF33DA" w:rsidRPr="0040119E" w:rsidRDefault="00CF33DA" w:rsidP="00CF33DA">
      <w:pPr>
        <w:numPr>
          <w:ilvl w:val="1"/>
          <w:numId w:val="4"/>
        </w:numPr>
        <w:spacing w:after="0" w:line="240" w:lineRule="auto"/>
        <w:ind w:left="567" w:hanging="567"/>
        <w:jc w:val="both"/>
        <w:rPr>
          <w:rFonts w:ascii="Times New Roman" w:hAnsi="Times New Roman" w:cs="Times New Roman"/>
          <w:sz w:val="24"/>
          <w:szCs w:val="24"/>
        </w:rPr>
      </w:pPr>
      <w:r w:rsidRPr="0040119E">
        <w:rPr>
          <w:rFonts w:ascii="Times New Roman" w:hAnsi="Times New Roman" w:cs="Times New Roman"/>
          <w:sz w:val="24"/>
          <w:szCs w:val="24"/>
        </w:rPr>
        <w:t>Ja piegādātas Līguma noteikumiem neatbilstošas Preces (piemēram, tehniskajai specifikācijai neatbilstošs derīguma termiņš), Līdzēji var vienoties par ātri bojājošās produkcijas pārcenošanu no 10% līdz 50% no piedāvājumā noteiktās cenas par vienu vienību. No Pasūtītāja puses šajā punktā noteiktās darbības veic Līguma 9.1. punktā noteiktā persona vai arī persona, kuru uz to ir pilnvarojusi Līguma 9.1. punktā noteiktā persona.</w:t>
      </w:r>
    </w:p>
    <w:p w:rsidR="00CF33DA" w:rsidRPr="0040119E" w:rsidRDefault="00CF33DA" w:rsidP="00CF33DA">
      <w:pPr>
        <w:numPr>
          <w:ilvl w:val="1"/>
          <w:numId w:val="4"/>
        </w:numPr>
        <w:spacing w:after="0" w:line="240" w:lineRule="auto"/>
        <w:ind w:left="567" w:hanging="567"/>
        <w:jc w:val="both"/>
        <w:rPr>
          <w:rFonts w:ascii="Times New Roman" w:hAnsi="Times New Roman" w:cs="Times New Roman"/>
          <w:sz w:val="24"/>
          <w:szCs w:val="24"/>
        </w:rPr>
      </w:pPr>
      <w:r w:rsidRPr="0040119E">
        <w:rPr>
          <w:rFonts w:ascii="Times New Roman" w:hAnsi="Times New Roman" w:cs="Times New Roman"/>
          <w:sz w:val="24"/>
          <w:szCs w:val="24"/>
        </w:rPr>
        <w:t>Taru, kas tiek izmantota vairākkārtīgi, Piegādātājs nodod Pasūtītāja lietošanā bez maksas. Pasūtītājam tara tiek piegādāta kopā ar Pasūtītāja pasūtījumu. Pēc minētās taras atbrīvošanas Pasūtītājs atgriež taru Piegādātājam.</w:t>
      </w:r>
    </w:p>
    <w:p w:rsidR="00CF33DA" w:rsidRDefault="00CF33DA" w:rsidP="00CF33DA">
      <w:pPr>
        <w:numPr>
          <w:ilvl w:val="1"/>
          <w:numId w:val="4"/>
        </w:numPr>
        <w:spacing w:after="0" w:line="240" w:lineRule="auto"/>
        <w:ind w:left="567"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t xml:space="preserve">Piegādātājs nodrošina izlietoto Preču iepakojuma (kastes, maisi, burkas, spainīši, ar produktiem piegādātie primārie - terciārie iepakojumi) pieņemšanu </w:t>
      </w:r>
      <w:r>
        <w:rPr>
          <w:rFonts w:ascii="Times New Roman" w:hAnsi="Times New Roman" w:cs="Times New Roman"/>
          <w:sz w:val="24"/>
          <w:szCs w:val="24"/>
        </w:rPr>
        <w:t>no Klienta, nepieprasot papildu</w:t>
      </w:r>
      <w:r w:rsidRPr="0040119E">
        <w:rPr>
          <w:rFonts w:ascii="Times New Roman" w:hAnsi="Times New Roman" w:cs="Times New Roman"/>
          <w:sz w:val="24"/>
          <w:szCs w:val="24"/>
        </w:rPr>
        <w:t xml:space="preserve"> samaksu par izlietotā iepakojuma pieņemšanu. (</w:t>
      </w:r>
      <w:r w:rsidRPr="0040119E">
        <w:rPr>
          <w:rFonts w:ascii="Times New Roman" w:hAnsi="Times New Roman" w:cs="Times New Roman"/>
          <w:i/>
          <w:iCs/>
          <w:sz w:val="24"/>
          <w:szCs w:val="24"/>
        </w:rPr>
        <w:t>Ja Piegādātājs tehniskajā-finanšu piedāvājumā pievienojis apliecinājumu par videi draudzīga izlietotā iepakojuma apsaimniekošanu</w:t>
      </w:r>
      <w:r>
        <w:rPr>
          <w:rFonts w:ascii="Times New Roman" w:hAnsi="Times New Roman" w:cs="Times New Roman"/>
          <w:sz w:val="24"/>
          <w:szCs w:val="24"/>
        </w:rPr>
        <w:t xml:space="preserve">). </w:t>
      </w:r>
    </w:p>
    <w:p w:rsidR="00CF33DA" w:rsidRPr="0040119E" w:rsidRDefault="00CF33DA" w:rsidP="00CF33DA">
      <w:pPr>
        <w:spacing w:after="0" w:line="240" w:lineRule="auto"/>
        <w:jc w:val="both"/>
        <w:outlineLvl w:val="1"/>
        <w:rPr>
          <w:rFonts w:ascii="Times New Roman" w:hAnsi="Times New Roman" w:cs="Times New Roman"/>
          <w:sz w:val="24"/>
          <w:szCs w:val="24"/>
        </w:rPr>
      </w:pPr>
    </w:p>
    <w:p w:rsidR="00CF33DA" w:rsidRPr="0040119E" w:rsidRDefault="00CF33DA" w:rsidP="00CF33DA">
      <w:pPr>
        <w:spacing w:after="0" w:line="240" w:lineRule="auto"/>
        <w:ind w:left="567"/>
        <w:jc w:val="both"/>
        <w:rPr>
          <w:rFonts w:ascii="Times New Roman" w:hAnsi="Times New Roman" w:cs="Times New Roman"/>
          <w:sz w:val="24"/>
          <w:szCs w:val="24"/>
        </w:rPr>
      </w:pPr>
      <w:r w:rsidRPr="0040119E">
        <w:rPr>
          <w:rFonts w:ascii="Times New Roman" w:hAnsi="Times New Roman" w:cs="Times New Roman"/>
          <w:sz w:val="24"/>
          <w:szCs w:val="24"/>
        </w:rPr>
        <w:t xml:space="preserve"> </w:t>
      </w:r>
    </w:p>
    <w:p w:rsidR="00CF33DA" w:rsidRPr="0040119E" w:rsidRDefault="00CF33DA" w:rsidP="00CF33DA">
      <w:pPr>
        <w:numPr>
          <w:ilvl w:val="0"/>
          <w:numId w:val="4"/>
        </w:numPr>
        <w:spacing w:after="0" w:line="240" w:lineRule="auto"/>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Līdzēju tiesības un pienākumi</w:t>
      </w:r>
    </w:p>
    <w:p w:rsidR="00CF33DA" w:rsidRPr="0040119E" w:rsidRDefault="00CF33DA" w:rsidP="00CF33DA">
      <w:pPr>
        <w:spacing w:after="0" w:line="240" w:lineRule="auto"/>
        <w:ind w:left="360"/>
        <w:rPr>
          <w:rFonts w:ascii="Times New Roman" w:hAnsi="Times New Roman" w:cs="Times New Roman"/>
          <w:b/>
          <w:bCs/>
          <w:caps/>
          <w:sz w:val="24"/>
          <w:szCs w:val="24"/>
        </w:rPr>
      </w:pPr>
    </w:p>
    <w:p w:rsidR="00CF33DA" w:rsidRPr="0040119E" w:rsidRDefault="00CF33DA" w:rsidP="00CF33DA">
      <w:pPr>
        <w:pStyle w:val="Virsraksts4"/>
        <w:keepLines w:val="0"/>
        <w:widowControl/>
        <w:numPr>
          <w:ilvl w:val="1"/>
          <w:numId w:val="2"/>
        </w:numPr>
        <w:tabs>
          <w:tab w:val="num" w:pos="540"/>
        </w:tabs>
        <w:overflowPunct/>
        <w:autoSpaceDE/>
        <w:autoSpaceDN/>
        <w:adjustRightInd/>
        <w:spacing w:before="0"/>
        <w:ind w:left="540" w:hanging="540"/>
        <w:jc w:val="both"/>
        <w:rPr>
          <w:rFonts w:ascii="Times New Roman" w:hAnsi="Times New Roman"/>
          <w:b w:val="0"/>
          <w:bCs w:val="0"/>
          <w:i w:val="0"/>
          <w:iCs w:val="0"/>
          <w:color w:val="auto"/>
          <w:sz w:val="24"/>
          <w:szCs w:val="24"/>
        </w:rPr>
      </w:pPr>
      <w:r w:rsidRPr="0040119E">
        <w:rPr>
          <w:rFonts w:ascii="Times New Roman" w:hAnsi="Times New Roman"/>
          <w:b w:val="0"/>
          <w:bCs w:val="0"/>
          <w:i w:val="0"/>
          <w:iCs w:val="0"/>
          <w:color w:val="auto"/>
          <w:sz w:val="24"/>
          <w:szCs w:val="24"/>
        </w:rPr>
        <w:t>Pasūtītājs apņemas:</w:t>
      </w:r>
    </w:p>
    <w:p w:rsidR="00CF33DA" w:rsidRPr="0040119E" w:rsidRDefault="00CF33DA" w:rsidP="00CF33DA">
      <w:pPr>
        <w:numPr>
          <w:ilvl w:val="2"/>
          <w:numId w:val="2"/>
        </w:numPr>
        <w:tabs>
          <w:tab w:val="clear" w:pos="720"/>
          <w:tab w:val="num" w:pos="851"/>
        </w:tabs>
        <w:spacing w:after="0" w:line="240" w:lineRule="auto"/>
        <w:ind w:left="709" w:hanging="567"/>
        <w:jc w:val="both"/>
        <w:rPr>
          <w:rFonts w:ascii="Times New Roman" w:hAnsi="Times New Roman" w:cs="Times New Roman"/>
          <w:sz w:val="24"/>
          <w:szCs w:val="24"/>
        </w:rPr>
      </w:pPr>
      <w:r w:rsidRPr="0040119E">
        <w:rPr>
          <w:rFonts w:ascii="Times New Roman" w:hAnsi="Times New Roman" w:cs="Times New Roman"/>
          <w:sz w:val="24"/>
          <w:szCs w:val="24"/>
        </w:rPr>
        <w:t>saņemt šī Līguma 1.pielikumā minētās Preces un visu ar šo Preci saistīto dokumentāciju, parakstot attiecīgu Preču pavadzīmi - rēķinu;</w:t>
      </w:r>
    </w:p>
    <w:p w:rsidR="00CF33DA" w:rsidRPr="0040119E" w:rsidRDefault="00CF33DA" w:rsidP="00CF33DA">
      <w:pPr>
        <w:numPr>
          <w:ilvl w:val="2"/>
          <w:numId w:val="2"/>
        </w:numPr>
        <w:tabs>
          <w:tab w:val="clear" w:pos="720"/>
          <w:tab w:val="num" w:pos="851"/>
        </w:tabs>
        <w:spacing w:after="0" w:line="240" w:lineRule="auto"/>
        <w:ind w:left="709" w:hanging="567"/>
        <w:jc w:val="both"/>
        <w:rPr>
          <w:rFonts w:ascii="Times New Roman" w:hAnsi="Times New Roman" w:cs="Times New Roman"/>
          <w:sz w:val="24"/>
          <w:szCs w:val="24"/>
        </w:rPr>
      </w:pPr>
      <w:r w:rsidRPr="0040119E">
        <w:rPr>
          <w:rFonts w:ascii="Times New Roman" w:hAnsi="Times New Roman" w:cs="Times New Roman"/>
          <w:sz w:val="24"/>
          <w:szCs w:val="24"/>
        </w:rPr>
        <w:t>nodrošināt saņemto Preču pieņemšanu un pienācīgu uzglabāšanu;</w:t>
      </w:r>
    </w:p>
    <w:p w:rsidR="00CF33DA" w:rsidRPr="0040119E" w:rsidRDefault="00CF33DA" w:rsidP="00CF33DA">
      <w:pPr>
        <w:numPr>
          <w:ilvl w:val="2"/>
          <w:numId w:val="2"/>
        </w:numPr>
        <w:tabs>
          <w:tab w:val="clear" w:pos="720"/>
          <w:tab w:val="num" w:pos="851"/>
        </w:tabs>
        <w:spacing w:after="0" w:line="240" w:lineRule="auto"/>
        <w:ind w:left="709" w:hanging="567"/>
        <w:jc w:val="both"/>
        <w:rPr>
          <w:rFonts w:ascii="Times New Roman" w:hAnsi="Times New Roman" w:cs="Times New Roman"/>
          <w:sz w:val="24"/>
          <w:szCs w:val="24"/>
        </w:rPr>
      </w:pPr>
      <w:r w:rsidRPr="0040119E">
        <w:rPr>
          <w:rFonts w:ascii="Times New Roman" w:hAnsi="Times New Roman" w:cs="Times New Roman"/>
          <w:sz w:val="24"/>
          <w:szCs w:val="24"/>
        </w:rPr>
        <w:t>apņemas samaksāt par piegādāto Preci Līgumā noteiktajā kārtībā.</w:t>
      </w:r>
    </w:p>
    <w:p w:rsidR="00CF33DA" w:rsidRPr="0040119E" w:rsidRDefault="00CF33DA" w:rsidP="00CF33DA">
      <w:pPr>
        <w:pStyle w:val="Sarakstarindkopa"/>
        <w:numPr>
          <w:ilvl w:val="1"/>
          <w:numId w:val="2"/>
        </w:numPr>
        <w:suppressAutoHyphens/>
        <w:spacing w:after="0" w:line="240" w:lineRule="auto"/>
        <w:ind w:hanging="502"/>
        <w:jc w:val="both"/>
        <w:rPr>
          <w:rFonts w:ascii="Times New Roman" w:hAnsi="Times New Roman" w:cs="Times New Roman"/>
          <w:sz w:val="24"/>
          <w:szCs w:val="24"/>
        </w:rPr>
      </w:pPr>
      <w:r w:rsidRPr="0040119E">
        <w:rPr>
          <w:rFonts w:ascii="Times New Roman" w:hAnsi="Times New Roman" w:cs="Times New Roman"/>
          <w:sz w:val="24"/>
          <w:szCs w:val="24"/>
        </w:rPr>
        <w:t>Pasūtītājam ir tiesības papildus Piegādātāja norādītajai informācijai un iesniegtajiem dokumentiem veikt piegādāto Preču izcelsmes un kvalitātes pārbaudes.</w:t>
      </w:r>
    </w:p>
    <w:p w:rsidR="00CF33DA" w:rsidRPr="0040119E" w:rsidRDefault="00CF33DA" w:rsidP="00CF33DA">
      <w:pPr>
        <w:pStyle w:val="Virsraksts4"/>
        <w:keepLines w:val="0"/>
        <w:widowControl/>
        <w:numPr>
          <w:ilvl w:val="1"/>
          <w:numId w:val="2"/>
        </w:numPr>
        <w:tabs>
          <w:tab w:val="num" w:pos="540"/>
        </w:tabs>
        <w:overflowPunct/>
        <w:autoSpaceDE/>
        <w:autoSpaceDN/>
        <w:adjustRightInd/>
        <w:spacing w:before="0"/>
        <w:ind w:left="900" w:hanging="900"/>
        <w:jc w:val="both"/>
        <w:rPr>
          <w:rFonts w:ascii="Times New Roman" w:hAnsi="Times New Roman"/>
          <w:b w:val="0"/>
          <w:bCs w:val="0"/>
          <w:i w:val="0"/>
          <w:iCs w:val="0"/>
          <w:color w:val="auto"/>
          <w:sz w:val="24"/>
          <w:szCs w:val="24"/>
        </w:rPr>
      </w:pPr>
      <w:r w:rsidRPr="0040119E">
        <w:rPr>
          <w:rFonts w:ascii="Times New Roman" w:hAnsi="Times New Roman"/>
          <w:b w:val="0"/>
          <w:bCs w:val="0"/>
          <w:i w:val="0"/>
          <w:iCs w:val="0"/>
          <w:color w:val="auto"/>
          <w:sz w:val="24"/>
          <w:szCs w:val="24"/>
        </w:rPr>
        <w:t>Piegādātājs apņemas:</w:t>
      </w:r>
    </w:p>
    <w:p w:rsidR="00CF33DA" w:rsidRPr="0040119E" w:rsidRDefault="00CF33DA" w:rsidP="00CF33DA">
      <w:pPr>
        <w:numPr>
          <w:ilvl w:val="2"/>
          <w:numId w:val="2"/>
        </w:numPr>
        <w:spacing w:after="0" w:line="240" w:lineRule="auto"/>
        <w:ind w:left="709" w:hanging="567"/>
        <w:jc w:val="both"/>
        <w:rPr>
          <w:rFonts w:ascii="Times New Roman" w:hAnsi="Times New Roman" w:cs="Times New Roman"/>
          <w:sz w:val="24"/>
          <w:szCs w:val="24"/>
        </w:rPr>
      </w:pPr>
      <w:r w:rsidRPr="0040119E">
        <w:rPr>
          <w:rFonts w:ascii="Times New Roman" w:hAnsi="Times New Roman" w:cs="Times New Roman"/>
          <w:sz w:val="24"/>
          <w:szCs w:val="24"/>
        </w:rPr>
        <w:t xml:space="preserve">piegādāt Pasūtītājam šī Līguma 1.pielikumā minētās Preces un visu ar šo Preci saistīto dokumentāciju Līgumā noteiktajā termiņā; </w:t>
      </w:r>
    </w:p>
    <w:p w:rsidR="00CF33DA" w:rsidRPr="0040119E" w:rsidRDefault="00CF33DA" w:rsidP="00CF33DA">
      <w:pPr>
        <w:numPr>
          <w:ilvl w:val="2"/>
          <w:numId w:val="2"/>
        </w:numPr>
        <w:spacing w:after="0" w:line="240" w:lineRule="auto"/>
        <w:ind w:left="709" w:hanging="567"/>
        <w:jc w:val="both"/>
        <w:rPr>
          <w:rFonts w:ascii="Times New Roman" w:hAnsi="Times New Roman" w:cs="Times New Roman"/>
          <w:sz w:val="24"/>
          <w:szCs w:val="24"/>
        </w:rPr>
      </w:pPr>
      <w:r w:rsidRPr="0040119E">
        <w:rPr>
          <w:rFonts w:ascii="Times New Roman" w:hAnsi="Times New Roman" w:cs="Times New Roman"/>
          <w:sz w:val="24"/>
          <w:szCs w:val="24"/>
        </w:rPr>
        <w:t>nodrošināt Preču atbilstību (kvalitātes un citu rādītāju) tās izgatavotāja tehniskajai dokumentācijai, Latvijas Republikā noteiktajiem standartiem, šī Līguma noteikumiem, kvalitātes sertifikātam un/vai atbilstības sertifikātam un Latvijas Republikas tiesību normatīvajiem aktiem;</w:t>
      </w:r>
    </w:p>
    <w:p w:rsidR="00CF33DA" w:rsidRPr="0040119E" w:rsidRDefault="00CF33DA" w:rsidP="00CF33DA">
      <w:pPr>
        <w:numPr>
          <w:ilvl w:val="2"/>
          <w:numId w:val="2"/>
        </w:numPr>
        <w:spacing w:after="0" w:line="240" w:lineRule="auto"/>
        <w:ind w:left="709"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t>nodrošināt Preces marķējumu. Preces marķējumam jābūt neizdzēšamam. Marķējumā sniegtajai informācijai jābūt skaidrai, to nedrīkst aizsegt ar citu rakstveida informāciju, attēlu vai uzlīmi.</w:t>
      </w:r>
    </w:p>
    <w:p w:rsidR="00CF33DA" w:rsidRPr="0040119E" w:rsidRDefault="00CF33DA" w:rsidP="00CF33DA">
      <w:pPr>
        <w:pStyle w:val="Sarakstarindkopa"/>
        <w:numPr>
          <w:ilvl w:val="1"/>
          <w:numId w:val="2"/>
        </w:numPr>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Piegādātājam,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ir pienākums iesniegt Pasūtītājam ražotāju un audzētāju sarakstu, norādot to kontaktinformāciju, un ražotāja vai audzētāja apliecinājumu par sadarbību ar attiecīgo piegādātāju pārtikas produktu Līguma izpildē, kas pievienojams Līgumam un kļūst par tā neatņemamu sastāvdaļu;</w:t>
      </w:r>
    </w:p>
    <w:p w:rsidR="00CF33DA" w:rsidRPr="0040119E" w:rsidRDefault="00CF33DA" w:rsidP="00CF33DA">
      <w:pPr>
        <w:pStyle w:val="Sarakstarindkopa"/>
        <w:numPr>
          <w:ilvl w:val="1"/>
          <w:numId w:val="2"/>
        </w:numPr>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Piegādātājs nodrošina, lai uz to Preču iepakojuma, kuri atbilst bioloģiskās lauksaimniecības vai nacionālās pārtikas kvalitātes shēmas prasībām, piegādes brīdī ir atbilstoša norāde.</w:t>
      </w:r>
    </w:p>
    <w:p w:rsidR="00CF33DA" w:rsidRPr="0040119E" w:rsidRDefault="00CF33DA" w:rsidP="00CF33DA">
      <w:pPr>
        <w:spacing w:after="0" w:line="240" w:lineRule="auto"/>
        <w:rPr>
          <w:rFonts w:ascii="Times New Roman" w:hAnsi="Times New Roman" w:cs="Times New Roman"/>
          <w:sz w:val="24"/>
          <w:szCs w:val="24"/>
        </w:rPr>
      </w:pPr>
    </w:p>
    <w:p w:rsidR="00CF33DA" w:rsidRPr="0040119E" w:rsidRDefault="00CF33DA" w:rsidP="00CF33DA">
      <w:pPr>
        <w:numPr>
          <w:ilvl w:val="0"/>
          <w:numId w:val="2"/>
        </w:numPr>
        <w:spacing w:after="0" w:line="240" w:lineRule="auto"/>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Līdzēju atbildība</w:t>
      </w:r>
    </w:p>
    <w:p w:rsidR="00CF33DA" w:rsidRPr="0040119E" w:rsidRDefault="00CF33DA" w:rsidP="00CF33DA">
      <w:pPr>
        <w:spacing w:after="0" w:line="240" w:lineRule="auto"/>
        <w:ind w:left="360"/>
        <w:rPr>
          <w:rFonts w:ascii="Times New Roman" w:hAnsi="Times New Roman" w:cs="Times New Roman"/>
          <w:b/>
          <w:bCs/>
          <w:caps/>
          <w:sz w:val="24"/>
          <w:szCs w:val="24"/>
        </w:rPr>
      </w:pPr>
    </w:p>
    <w:p w:rsidR="00CF33DA" w:rsidRPr="0040119E" w:rsidRDefault="00CF33DA" w:rsidP="00CF33DA">
      <w:pPr>
        <w:numPr>
          <w:ilvl w:val="1"/>
          <w:numId w:val="2"/>
        </w:num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Ja Piegādātājs neievēro Līgumā noteiktos pasūtījuma izpildes termiņus, tad Pasūtītājam ir tiesības prasīt līgumsodu 0,1% (nulle komats viens procents) apmērā no Līguma summas bez PVN par katru nokavēto dienu, bet ne vairāk kā 10% (desmit procenti) no Līguma summas bez PVN.</w:t>
      </w:r>
    </w:p>
    <w:p w:rsidR="00CF33DA" w:rsidRPr="0040119E" w:rsidRDefault="00CF33DA" w:rsidP="00CF33DA">
      <w:pPr>
        <w:numPr>
          <w:ilvl w:val="1"/>
          <w:numId w:val="2"/>
        </w:numPr>
        <w:tabs>
          <w:tab w:val="num" w:pos="540"/>
        </w:tabs>
        <w:spacing w:after="0" w:line="240" w:lineRule="auto"/>
        <w:ind w:left="540" w:hanging="398"/>
        <w:jc w:val="both"/>
        <w:outlineLvl w:val="1"/>
        <w:rPr>
          <w:rFonts w:ascii="Times New Roman" w:hAnsi="Times New Roman" w:cs="Times New Roman"/>
          <w:sz w:val="24"/>
          <w:szCs w:val="24"/>
        </w:rPr>
      </w:pPr>
      <w:r w:rsidRPr="0040119E">
        <w:rPr>
          <w:rFonts w:ascii="Times New Roman" w:hAnsi="Times New Roman" w:cs="Times New Roman"/>
          <w:sz w:val="24"/>
          <w:szCs w:val="24"/>
        </w:rPr>
        <w:lastRenderedPageBreak/>
        <w:t xml:space="preserve">Ja Piegādātājs ir piegādājis Līguma noteikumiem neatbilstošu Preci un neapmaina to Līguma 5.4. punkta noteiktajā kārtībā, tas maksā Pasūtītājam līgumsodu 0,1% (nulle komats viena procenta) apmērā no Līguma prasībām neatbilstošās Preces summas par katru nokavēto dienu, bet ne vairāk kā 10% (desmit procenti) no Līguma kopējās summas bez PVN. </w:t>
      </w:r>
    </w:p>
    <w:p w:rsidR="00CF33DA" w:rsidRPr="0040119E" w:rsidRDefault="00CF33DA" w:rsidP="00CF33DA">
      <w:pPr>
        <w:pStyle w:val="Sarakstarindkopa"/>
        <w:numPr>
          <w:ilvl w:val="1"/>
          <w:numId w:val="2"/>
        </w:numPr>
        <w:tabs>
          <w:tab w:val="num" w:pos="547"/>
        </w:tabs>
        <w:spacing w:after="0" w:line="240" w:lineRule="auto"/>
        <w:jc w:val="both"/>
        <w:rPr>
          <w:rFonts w:ascii="Times New Roman" w:hAnsi="Times New Roman" w:cs="Times New Roman"/>
          <w:sz w:val="24"/>
          <w:szCs w:val="24"/>
          <w:lang w:eastAsia="lv-LV"/>
        </w:rPr>
      </w:pPr>
      <w:r w:rsidRPr="0040119E">
        <w:rPr>
          <w:rFonts w:ascii="Times New Roman" w:hAnsi="Times New Roman" w:cs="Times New Roman"/>
          <w:sz w:val="24"/>
          <w:szCs w:val="24"/>
        </w:rPr>
        <w:t>Gadījumā, kad Pasūtītājs aprēķina Piegādātājam līgumsodu, nākamo rēķinu, ko Piegādātājs iesniedzis Pasūtītājam pēc līgumsoda aprēķināšanas, Pasūtītājs apmaksā 15 (piecpadsmit) dienu laikā pēc līgumsoda saņemšanas.</w:t>
      </w:r>
    </w:p>
    <w:p w:rsidR="00CF33DA" w:rsidRPr="0040119E" w:rsidRDefault="00CF33DA" w:rsidP="00CF33DA">
      <w:pPr>
        <w:numPr>
          <w:ilvl w:val="1"/>
          <w:numId w:val="2"/>
        </w:num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Ja Pasūtītājs neveic pasūtījuma apmaksu Līguma noteiktajā termiņā, tad Piegādātājam ir tiesības prasīt soda naudu 0,1% (nulle komats viens procents) apmērā no laikā nesamaksātās Preču summas par katru nokavēto dienu, bet ne vairāk kā 10% (desmit procenti) no laikā nesamaksātās summas.</w:t>
      </w:r>
    </w:p>
    <w:p w:rsidR="00CF33DA" w:rsidRPr="0040119E" w:rsidRDefault="00CF33DA" w:rsidP="00CF33DA">
      <w:pPr>
        <w:numPr>
          <w:ilvl w:val="1"/>
          <w:numId w:val="2"/>
        </w:numPr>
        <w:tabs>
          <w:tab w:val="num" w:pos="540"/>
        </w:tabs>
        <w:spacing w:after="0" w:line="240" w:lineRule="auto"/>
        <w:ind w:left="540" w:hanging="398"/>
        <w:jc w:val="both"/>
        <w:rPr>
          <w:rFonts w:ascii="Times New Roman" w:hAnsi="Times New Roman" w:cs="Times New Roman"/>
          <w:sz w:val="24"/>
          <w:szCs w:val="24"/>
        </w:rPr>
      </w:pPr>
      <w:r w:rsidRPr="0040119E">
        <w:rPr>
          <w:rFonts w:ascii="Times New Roman" w:hAnsi="Times New Roman" w:cs="Times New Roman"/>
          <w:sz w:val="24"/>
          <w:szCs w:val="24"/>
        </w:rPr>
        <w:t>Līgumsoda samaksa neatbrīvo Līdzējus no Līguma izpildes.</w:t>
      </w:r>
    </w:p>
    <w:p w:rsidR="00CF33DA" w:rsidRPr="0040119E" w:rsidRDefault="00CF33DA" w:rsidP="00CF33DA">
      <w:pPr>
        <w:widowControl w:val="0"/>
        <w:numPr>
          <w:ilvl w:val="1"/>
          <w:numId w:val="2"/>
        </w:num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Piegādātājs ir atbildīgs par piegādājamo Preču pilnīgas vai daļējas bojāejas vai bojāšanās risku līdz tās nodošanai Pasūtītājam.</w:t>
      </w:r>
    </w:p>
    <w:p w:rsidR="00CF33DA" w:rsidRDefault="00CF33DA" w:rsidP="00CF33DA">
      <w:pPr>
        <w:numPr>
          <w:ilvl w:val="1"/>
          <w:numId w:val="2"/>
        </w:numPr>
        <w:tabs>
          <w:tab w:val="num" w:pos="540"/>
        </w:tabs>
        <w:spacing w:after="0" w:line="240" w:lineRule="auto"/>
        <w:ind w:left="540" w:hanging="398"/>
        <w:jc w:val="both"/>
        <w:rPr>
          <w:rFonts w:ascii="Times New Roman" w:hAnsi="Times New Roman" w:cs="Times New Roman"/>
          <w:sz w:val="24"/>
          <w:szCs w:val="24"/>
        </w:rPr>
      </w:pPr>
      <w:r w:rsidRPr="0040119E">
        <w:rPr>
          <w:rFonts w:ascii="Times New Roman" w:hAnsi="Times New Roman" w:cs="Times New Roman"/>
          <w:sz w:val="24"/>
          <w:szCs w:val="24"/>
        </w:rPr>
        <w:t>Līdzēji ir atbildīgi par to darbības vai bezdarbības rezultātā otram Līdzējam nodarītajiem zaudējumiem saskaņā ar Latvijas Republikas normatīvajiem aktiem.</w:t>
      </w:r>
    </w:p>
    <w:p w:rsidR="00CF33DA" w:rsidRPr="0040119E" w:rsidRDefault="00CF33DA" w:rsidP="00CF33DA">
      <w:pPr>
        <w:tabs>
          <w:tab w:val="num" w:pos="540"/>
        </w:tabs>
        <w:spacing w:after="0" w:line="240" w:lineRule="auto"/>
        <w:jc w:val="both"/>
        <w:rPr>
          <w:rFonts w:ascii="Times New Roman" w:hAnsi="Times New Roman" w:cs="Times New Roman"/>
          <w:sz w:val="24"/>
          <w:szCs w:val="24"/>
        </w:rPr>
      </w:pPr>
    </w:p>
    <w:p w:rsidR="00CF33DA" w:rsidRPr="0040119E" w:rsidRDefault="00CF33DA" w:rsidP="00CF33DA">
      <w:pPr>
        <w:spacing w:after="0" w:line="240" w:lineRule="auto"/>
        <w:jc w:val="both"/>
        <w:rPr>
          <w:rFonts w:ascii="Times New Roman" w:hAnsi="Times New Roman" w:cs="Times New Roman"/>
          <w:sz w:val="24"/>
          <w:szCs w:val="24"/>
        </w:rPr>
      </w:pPr>
    </w:p>
    <w:p w:rsidR="00CF33DA" w:rsidRPr="0040119E" w:rsidRDefault="00CF33DA" w:rsidP="00CF33DA">
      <w:pPr>
        <w:numPr>
          <w:ilvl w:val="0"/>
          <w:numId w:val="2"/>
        </w:numPr>
        <w:spacing w:after="0" w:line="240" w:lineRule="auto"/>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Nepārvaramas varas apstākļi</w:t>
      </w:r>
    </w:p>
    <w:p w:rsidR="00CF33DA" w:rsidRPr="0040119E" w:rsidRDefault="00CF33DA" w:rsidP="00CF33DA">
      <w:pPr>
        <w:spacing w:after="0" w:line="240" w:lineRule="auto"/>
        <w:ind w:left="360"/>
        <w:rPr>
          <w:rFonts w:ascii="Times New Roman" w:hAnsi="Times New Roman" w:cs="Times New Roman"/>
          <w:b/>
          <w:bCs/>
          <w:caps/>
          <w:sz w:val="24"/>
          <w:szCs w:val="24"/>
        </w:rPr>
      </w:pPr>
    </w:p>
    <w:p w:rsidR="00CF33DA" w:rsidRPr="0040119E" w:rsidRDefault="00CF33DA" w:rsidP="00CF33DA">
      <w:pPr>
        <w:numPr>
          <w:ilvl w:val="1"/>
          <w:numId w:val="2"/>
        </w:numPr>
        <w:tabs>
          <w:tab w:val="num" w:pos="540"/>
        </w:tabs>
        <w:spacing w:after="0" w:line="240" w:lineRule="auto"/>
        <w:ind w:left="540" w:hanging="540"/>
        <w:jc w:val="both"/>
        <w:rPr>
          <w:rFonts w:ascii="Times New Roman" w:hAnsi="Times New Roman" w:cs="Times New Roman"/>
          <w:sz w:val="24"/>
          <w:szCs w:val="24"/>
        </w:rPr>
      </w:pPr>
      <w:r w:rsidRPr="0040119E">
        <w:rPr>
          <w:rFonts w:ascii="Times New Roman" w:hAnsi="Times New Roman" w:cs="Times New Roman"/>
          <w:sz w:val="24"/>
          <w:szCs w:val="24"/>
        </w:rPr>
        <w:t>Šā Līguma izpratnē nepārvarama vara nozīmē nekontrolējamu notikumu – ārkārtas situāciju, kuru Saeima vai Ministru kabinets izsludinājis Latvijas Republikā vai stihiskas nelaimes, kara darbība, blokāde, civiliedzīvotāju nemieri, streiki, ka arī pusēm saistoši normatīvie akti, saskaņā ar kuriem pusēm nav iespējas izpildīt šajā līgumā paredzētās saistības, ko attiecīgā Puse nevar iespaidot un kas nav saistīts ar tās kvalifikāciju, vainu vai nolaidību.</w:t>
      </w:r>
    </w:p>
    <w:p w:rsidR="00CF33DA" w:rsidRPr="0040119E" w:rsidRDefault="00CF33DA" w:rsidP="00CF33DA">
      <w:pPr>
        <w:numPr>
          <w:ilvl w:val="1"/>
          <w:numId w:val="2"/>
        </w:numPr>
        <w:tabs>
          <w:tab w:val="num" w:pos="540"/>
        </w:tabs>
        <w:spacing w:after="0" w:line="240" w:lineRule="auto"/>
        <w:ind w:left="540" w:hanging="540"/>
        <w:jc w:val="both"/>
        <w:rPr>
          <w:rFonts w:ascii="Times New Roman" w:hAnsi="Times New Roman" w:cs="Times New Roman"/>
          <w:sz w:val="24"/>
          <w:szCs w:val="24"/>
        </w:rPr>
      </w:pPr>
      <w:r w:rsidRPr="0040119E">
        <w:rPr>
          <w:rFonts w:ascii="Times New Roman" w:hAnsi="Times New Roman" w:cs="Times New Roman"/>
          <w:sz w:val="24"/>
          <w:szCs w:val="24"/>
        </w:rPr>
        <w:t>Līdzēja nespēja pildīt kādu no savām saistībām saskaņā ar Līgumu netiks uzskatīta par šā Līguma laušanu vai saistību nepildīšanu, ja Līdzējs, kuru ietekmējis šāds notikums (a) ir veikusi visus pamatotos piesardzības pasākumus, veltījusi nepieciešamo uzmanību un spērusi pamatotos alternatīvos soļus, lai izpildītu šā Līguma noteikumus un (b) ir informējusi otru Līdzēju pēc iespējas ātrāk par šāda notikuma iestāšanos.</w:t>
      </w:r>
    </w:p>
    <w:p w:rsidR="00CF33DA" w:rsidRPr="0040119E" w:rsidRDefault="00CF33DA" w:rsidP="00CF33DA">
      <w:pPr>
        <w:numPr>
          <w:ilvl w:val="1"/>
          <w:numId w:val="2"/>
        </w:numPr>
        <w:tabs>
          <w:tab w:val="num" w:pos="540"/>
        </w:tabs>
        <w:spacing w:after="0" w:line="240" w:lineRule="auto"/>
        <w:ind w:left="540" w:hanging="540"/>
        <w:jc w:val="both"/>
        <w:outlineLvl w:val="1"/>
        <w:rPr>
          <w:rFonts w:ascii="Times New Roman" w:hAnsi="Times New Roman" w:cs="Times New Roman"/>
          <w:sz w:val="24"/>
          <w:szCs w:val="24"/>
        </w:rPr>
      </w:pPr>
      <w:r w:rsidRPr="0040119E">
        <w:rPr>
          <w:rFonts w:ascii="Times New Roman" w:hAnsi="Times New Roman" w:cs="Times New Roman"/>
          <w:sz w:val="24"/>
          <w:szCs w:val="24"/>
        </w:rPr>
        <w:t>Jebkurš periods, kurā Līdzējam saskaņā ar šo Līgumu ir jāveic kāda darbība vai uzdevums, ir pagarināms par periodu, kas pielīdzinās laikam, kurā Līdzējs nespēja veikt šādu darbību Nepārvaramas varas ietekmē.</w:t>
      </w:r>
    </w:p>
    <w:p w:rsidR="00CF33DA" w:rsidRPr="0040119E" w:rsidRDefault="00CF33DA" w:rsidP="00CF33DA">
      <w:pPr>
        <w:numPr>
          <w:ilvl w:val="1"/>
          <w:numId w:val="2"/>
        </w:num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Ja Līguma termiņa pagarinājums sakarā ar nepārvaramas varas apstākļiem sastāda vairāk kā divus mēnešus, katrai Pusei, neatlīdzinot otrai Pusei nepārvaramas varas apstākļu rezultātā radušos zaudējumus, ir tiesības atteikties no saistību izpildes, rakstiski paziņojot par to otrai Pusei.</w:t>
      </w:r>
    </w:p>
    <w:p w:rsidR="00CF33DA" w:rsidRPr="0040119E" w:rsidRDefault="00CF33DA" w:rsidP="00CF33DA">
      <w:pPr>
        <w:spacing w:after="0" w:line="240" w:lineRule="auto"/>
        <w:jc w:val="both"/>
        <w:rPr>
          <w:rFonts w:ascii="Times New Roman" w:hAnsi="Times New Roman" w:cs="Times New Roman"/>
          <w:sz w:val="24"/>
          <w:szCs w:val="24"/>
        </w:rPr>
      </w:pPr>
    </w:p>
    <w:p w:rsidR="00CF33DA" w:rsidRPr="0040119E" w:rsidRDefault="00CF33DA" w:rsidP="00CF33DA">
      <w:pPr>
        <w:numPr>
          <w:ilvl w:val="0"/>
          <w:numId w:val="2"/>
        </w:numPr>
        <w:spacing w:after="0" w:line="240" w:lineRule="auto"/>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Citi nosacījumi</w:t>
      </w:r>
    </w:p>
    <w:p w:rsidR="00CF33DA" w:rsidRPr="0040119E" w:rsidRDefault="00CF33DA" w:rsidP="00CF33DA">
      <w:pPr>
        <w:numPr>
          <w:ilvl w:val="1"/>
          <w:numId w:val="2"/>
        </w:numPr>
        <w:tabs>
          <w:tab w:val="num" w:pos="540"/>
        </w:tabs>
        <w:spacing w:after="0" w:line="240" w:lineRule="auto"/>
        <w:ind w:left="540" w:hanging="540"/>
        <w:jc w:val="both"/>
        <w:rPr>
          <w:rFonts w:ascii="Times New Roman" w:hAnsi="Times New Roman" w:cs="Times New Roman"/>
          <w:sz w:val="24"/>
          <w:szCs w:val="24"/>
        </w:rPr>
      </w:pPr>
      <w:r w:rsidRPr="0040119E">
        <w:rPr>
          <w:rFonts w:ascii="Times New Roman" w:hAnsi="Times New Roman" w:cs="Times New Roman"/>
          <w:sz w:val="24"/>
          <w:szCs w:val="24"/>
        </w:rPr>
        <w:t>Līdzēju pilnvarotās personas Līguma darbības laikā ir:</w:t>
      </w:r>
    </w:p>
    <w:p w:rsidR="00CF33DA" w:rsidRPr="0038750A" w:rsidRDefault="00CF33DA" w:rsidP="00CF33DA">
      <w:pPr>
        <w:pStyle w:val="Sarakstarindkopa"/>
        <w:numPr>
          <w:ilvl w:val="2"/>
          <w:numId w:val="2"/>
        </w:numPr>
        <w:tabs>
          <w:tab w:val="left" w:pos="1260"/>
        </w:tabs>
        <w:suppressAutoHyphens/>
        <w:spacing w:after="0" w:line="240" w:lineRule="auto"/>
        <w:ind w:hanging="153"/>
        <w:jc w:val="both"/>
        <w:rPr>
          <w:rFonts w:ascii="Times New Roman" w:hAnsi="Times New Roman" w:cs="Times New Roman"/>
          <w:sz w:val="24"/>
          <w:szCs w:val="24"/>
        </w:rPr>
      </w:pPr>
      <w:r w:rsidRPr="0038750A">
        <w:rPr>
          <w:rFonts w:ascii="Times New Roman" w:hAnsi="Times New Roman" w:cs="Times New Roman"/>
          <w:sz w:val="24"/>
          <w:szCs w:val="24"/>
        </w:rPr>
        <w:t xml:space="preserve">par pasūtījuma pieņemšanu atbildīgā persona no Pasūtītāja puses – </w:t>
      </w:r>
      <w:r>
        <w:rPr>
          <w:rFonts w:ascii="Times New Roman" w:hAnsi="Times New Roman" w:cs="Times New Roman"/>
          <w:sz w:val="24"/>
          <w:szCs w:val="24"/>
        </w:rPr>
        <w:t>________</w:t>
      </w:r>
      <w:r w:rsidRPr="0038750A">
        <w:rPr>
          <w:rFonts w:ascii="Times New Roman" w:hAnsi="Times New Roman" w:cs="Times New Roman"/>
          <w:sz w:val="24"/>
          <w:szCs w:val="24"/>
        </w:rPr>
        <w:t xml:space="preserve">, tālr. </w:t>
      </w:r>
      <w:r>
        <w:rPr>
          <w:rFonts w:ascii="Times New Roman" w:hAnsi="Times New Roman" w:cs="Times New Roman"/>
          <w:sz w:val="24"/>
          <w:szCs w:val="24"/>
        </w:rPr>
        <w:t xml:space="preserve">__________, </w:t>
      </w:r>
      <w:r w:rsidRPr="0038750A">
        <w:rPr>
          <w:rFonts w:ascii="Times New Roman" w:hAnsi="Times New Roman" w:cs="Times New Roman"/>
          <w:sz w:val="24"/>
          <w:szCs w:val="24"/>
        </w:rPr>
        <w:t xml:space="preserve">e-pasts </w:t>
      </w:r>
      <w:r>
        <w:rPr>
          <w:rFonts w:ascii="Times New Roman" w:hAnsi="Times New Roman" w:cs="Times New Roman"/>
          <w:sz w:val="24"/>
          <w:szCs w:val="24"/>
        </w:rPr>
        <w:t>skola@bebrene.lv</w:t>
      </w:r>
      <w:r w:rsidRPr="0038750A">
        <w:rPr>
          <w:rFonts w:ascii="Times New Roman" w:hAnsi="Times New Roman" w:cs="Times New Roman"/>
          <w:sz w:val="24"/>
          <w:szCs w:val="24"/>
        </w:rPr>
        <w:t>;</w:t>
      </w:r>
    </w:p>
    <w:p w:rsidR="00CF33DA" w:rsidRPr="0040119E" w:rsidRDefault="00CF33DA" w:rsidP="00CF33DA">
      <w:pPr>
        <w:numPr>
          <w:ilvl w:val="2"/>
          <w:numId w:val="2"/>
        </w:numPr>
        <w:tabs>
          <w:tab w:val="left" w:pos="1260"/>
        </w:tabs>
        <w:spacing w:after="0" w:line="240" w:lineRule="auto"/>
        <w:ind w:left="1276" w:hanging="709"/>
        <w:jc w:val="both"/>
        <w:rPr>
          <w:rFonts w:ascii="Times New Roman" w:hAnsi="Times New Roman" w:cs="Times New Roman"/>
          <w:sz w:val="24"/>
          <w:szCs w:val="24"/>
        </w:rPr>
      </w:pPr>
      <w:r w:rsidRPr="0040119E">
        <w:rPr>
          <w:rFonts w:ascii="Times New Roman" w:hAnsi="Times New Roman" w:cs="Times New Roman"/>
          <w:sz w:val="24"/>
          <w:szCs w:val="24"/>
        </w:rPr>
        <w:t>no Izpildītāja Puses – __________________, tālr. _______________, e-pasts ____.</w:t>
      </w:r>
    </w:p>
    <w:p w:rsidR="00CF33DA" w:rsidRPr="0040119E" w:rsidRDefault="00CF33DA" w:rsidP="00CF33DA">
      <w:pPr>
        <w:numPr>
          <w:ilvl w:val="1"/>
          <w:numId w:val="2"/>
        </w:num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Jautājumus, kuri nav noteikti šajā Līgumā, Līdzēji risina saskaņā ar spēkā esošajiem Latvijas Republikas tiesību normatīvajiem aktiem.</w:t>
      </w:r>
    </w:p>
    <w:p w:rsidR="00CF33DA" w:rsidRPr="0040119E" w:rsidRDefault="00CF33DA" w:rsidP="00CF33DA">
      <w:pPr>
        <w:numPr>
          <w:ilvl w:val="1"/>
          <w:numId w:val="2"/>
        </w:num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Līdzēju domstarpības, kas saistītas ar Līguma izpildi, tiek risinātas sarunu ceļā. Gadījumā, ja Līdzēji nevienojas, tad strīdu nodod izskatīšanai tiesā Latvijas Republikas normatīvajos aktos paredzētajā kārtībā.</w:t>
      </w:r>
    </w:p>
    <w:p w:rsidR="00CF33DA" w:rsidRPr="0040119E" w:rsidRDefault="00CF33DA" w:rsidP="00CF33DA">
      <w:pPr>
        <w:numPr>
          <w:ilvl w:val="1"/>
          <w:numId w:val="2"/>
        </w:num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Līdzēju juridiskās adrese vai bankas rekvizītu maiņas gadījumā, Līdzēju pienākums ir 5 (piecu) dienu laikā paziņot šo informāciju otram Līdzējam.</w:t>
      </w:r>
    </w:p>
    <w:p w:rsidR="00CF33DA" w:rsidRPr="0040119E" w:rsidRDefault="00CF33DA" w:rsidP="00CF33DA">
      <w:pPr>
        <w:numPr>
          <w:ilvl w:val="1"/>
          <w:numId w:val="2"/>
        </w:numPr>
        <w:tabs>
          <w:tab w:val="left" w:pos="540"/>
        </w:tab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Šis Līgums sastādīts divos eksemplāros, no kuriem viens tiek nodots Pasūtītājam un viens – Piegādātājam. Abiem Līguma eksemplāriem ir vienāds juridisks spēks.</w:t>
      </w:r>
    </w:p>
    <w:p w:rsidR="00CF33DA" w:rsidRPr="0040119E" w:rsidRDefault="00CF33DA" w:rsidP="00CF33DA">
      <w:pPr>
        <w:numPr>
          <w:ilvl w:val="1"/>
          <w:numId w:val="2"/>
        </w:numPr>
        <w:tabs>
          <w:tab w:val="left" w:pos="540"/>
        </w:tab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Līguma pielikumi un neatņemamas sastāvdaļas ir:</w:t>
      </w:r>
    </w:p>
    <w:p w:rsidR="00CF33DA" w:rsidRPr="0040119E" w:rsidRDefault="00CF33DA" w:rsidP="00CF33DA">
      <w:pPr>
        <w:tabs>
          <w:tab w:val="left" w:pos="540"/>
        </w:tabs>
        <w:spacing w:after="0" w:line="240" w:lineRule="auto"/>
        <w:ind w:left="540"/>
        <w:jc w:val="both"/>
        <w:rPr>
          <w:rFonts w:ascii="Times New Roman" w:hAnsi="Times New Roman" w:cs="Times New Roman"/>
          <w:sz w:val="24"/>
          <w:szCs w:val="24"/>
        </w:rPr>
      </w:pPr>
      <w:r w:rsidRPr="0040119E">
        <w:rPr>
          <w:rFonts w:ascii="Times New Roman" w:hAnsi="Times New Roman" w:cs="Times New Roman"/>
          <w:sz w:val="24"/>
          <w:szCs w:val="24"/>
        </w:rPr>
        <w:t>1. pielikums - Tehniskais – finanšu piedāvājums;</w:t>
      </w:r>
    </w:p>
    <w:p w:rsidR="00CF33DA" w:rsidRDefault="00CF33DA" w:rsidP="00CF33DA">
      <w:pPr>
        <w:tabs>
          <w:tab w:val="left" w:pos="540"/>
        </w:tabs>
        <w:spacing w:after="0" w:line="240" w:lineRule="auto"/>
        <w:ind w:left="540"/>
        <w:jc w:val="both"/>
        <w:rPr>
          <w:rFonts w:ascii="Times New Roman" w:hAnsi="Times New Roman" w:cs="Times New Roman"/>
          <w:sz w:val="24"/>
          <w:szCs w:val="24"/>
        </w:rPr>
      </w:pPr>
      <w:r w:rsidRPr="0040119E">
        <w:rPr>
          <w:rFonts w:ascii="Times New Roman" w:hAnsi="Times New Roman" w:cs="Times New Roman"/>
          <w:sz w:val="24"/>
          <w:szCs w:val="24"/>
        </w:rPr>
        <w:t>2.pielikums – Iebildumu akta forma.</w:t>
      </w:r>
    </w:p>
    <w:p w:rsidR="00CF33DA" w:rsidRDefault="00CF33DA" w:rsidP="00CF33DA">
      <w:pPr>
        <w:tabs>
          <w:tab w:val="left" w:pos="540"/>
        </w:tabs>
        <w:spacing w:after="0" w:line="240" w:lineRule="auto"/>
        <w:jc w:val="both"/>
        <w:rPr>
          <w:rFonts w:ascii="Times New Roman" w:hAnsi="Times New Roman" w:cs="Times New Roman"/>
          <w:sz w:val="24"/>
          <w:szCs w:val="24"/>
        </w:rPr>
      </w:pPr>
    </w:p>
    <w:p w:rsidR="00CF33DA" w:rsidRPr="0040119E" w:rsidRDefault="00CF33DA" w:rsidP="00CF33DA">
      <w:pPr>
        <w:tabs>
          <w:tab w:val="left" w:pos="540"/>
        </w:tabs>
        <w:spacing w:after="0" w:line="240" w:lineRule="auto"/>
        <w:ind w:left="540"/>
        <w:jc w:val="both"/>
        <w:rPr>
          <w:rFonts w:ascii="Times New Roman" w:hAnsi="Times New Roman" w:cs="Times New Roman"/>
          <w:b/>
          <w:bCs/>
          <w:sz w:val="24"/>
          <w:szCs w:val="24"/>
        </w:rPr>
      </w:pPr>
    </w:p>
    <w:p w:rsidR="00CF33DA" w:rsidRPr="00B94700" w:rsidRDefault="00CF33DA" w:rsidP="00CF33DA">
      <w:pPr>
        <w:pStyle w:val="ListParagraph1"/>
        <w:numPr>
          <w:ilvl w:val="0"/>
          <w:numId w:val="2"/>
        </w:numPr>
        <w:jc w:val="center"/>
        <w:rPr>
          <w:b/>
          <w:bCs/>
          <w:caps/>
        </w:rPr>
      </w:pPr>
      <w:r w:rsidRPr="00B94700">
        <w:rPr>
          <w:b/>
          <w:bCs/>
          <w:caps/>
        </w:rPr>
        <w:t>PUŠU rekvizīti un paraksti</w:t>
      </w:r>
    </w:p>
    <w:p w:rsidR="00CF33DA" w:rsidRPr="00B94700" w:rsidRDefault="00CF33DA" w:rsidP="00CF33DA">
      <w:pPr>
        <w:pStyle w:val="ListParagraph1"/>
        <w:ind w:left="540"/>
        <w:rPr>
          <w:b/>
          <w:bCs/>
          <w:caps/>
        </w:rPr>
      </w:pPr>
    </w:p>
    <w:tbl>
      <w:tblPr>
        <w:tblW w:w="9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4071"/>
      </w:tblGrid>
      <w:tr w:rsidR="00CF33DA" w:rsidRPr="002F7AE3" w:rsidTr="00994A73">
        <w:tc>
          <w:tcPr>
            <w:tcW w:w="5097" w:type="dxa"/>
            <w:tcBorders>
              <w:top w:val="nil"/>
              <w:left w:val="nil"/>
              <w:bottom w:val="nil"/>
              <w:right w:val="nil"/>
            </w:tcBorders>
          </w:tcPr>
          <w:p w:rsidR="00CF33DA" w:rsidRPr="00501D9F" w:rsidRDefault="00CF33DA" w:rsidP="00994A73">
            <w:pPr>
              <w:pStyle w:val="Pamatteksts"/>
              <w:tabs>
                <w:tab w:val="left" w:pos="360"/>
                <w:tab w:val="left" w:pos="540"/>
                <w:tab w:val="left" w:pos="720"/>
              </w:tabs>
              <w:spacing w:after="0"/>
              <w:rPr>
                <w:rFonts w:eastAsia="Times New Roman"/>
                <w:b/>
                <w:bCs/>
                <w:sz w:val="22"/>
                <w:szCs w:val="22"/>
                <w:lang w:val="lv-LV" w:eastAsia="ar-SA"/>
              </w:rPr>
            </w:pPr>
            <w:r w:rsidRPr="00501D9F">
              <w:rPr>
                <w:rFonts w:eastAsia="Times New Roman"/>
                <w:b/>
                <w:bCs/>
                <w:sz w:val="22"/>
                <w:szCs w:val="22"/>
                <w:lang w:val="lv-LV" w:eastAsia="ar-SA"/>
              </w:rPr>
              <w:t>PASŪTĪTĀJS</w:t>
            </w:r>
          </w:p>
          <w:p w:rsidR="00CF33DA" w:rsidRPr="00ED4648" w:rsidRDefault="00CF33DA" w:rsidP="00994A73">
            <w:pPr>
              <w:pStyle w:val="Pamatteksts"/>
              <w:tabs>
                <w:tab w:val="left" w:pos="360"/>
                <w:tab w:val="left" w:pos="540"/>
                <w:tab w:val="left" w:pos="720"/>
              </w:tabs>
              <w:spacing w:after="0"/>
              <w:rPr>
                <w:rFonts w:eastAsia="Times New Roman"/>
                <w:b/>
                <w:sz w:val="24"/>
                <w:szCs w:val="24"/>
                <w:lang w:val="lv-LV"/>
              </w:rPr>
            </w:pPr>
            <w:r w:rsidRPr="00ED4648">
              <w:rPr>
                <w:rFonts w:eastAsia="Times New Roman"/>
                <w:b/>
                <w:sz w:val="24"/>
                <w:szCs w:val="24"/>
                <w:lang w:val="lv-LV" w:eastAsia="ar-SA"/>
              </w:rPr>
              <w:t xml:space="preserve"> </w:t>
            </w:r>
            <w:r>
              <w:rPr>
                <w:rFonts w:eastAsia="Times New Roman"/>
                <w:b/>
                <w:sz w:val="24"/>
                <w:szCs w:val="24"/>
                <w:lang w:val="lv-LV"/>
              </w:rPr>
              <w:t>Bebrenes vispā</w:t>
            </w:r>
            <w:r w:rsidRPr="00ED4648">
              <w:rPr>
                <w:rFonts w:eastAsia="Times New Roman"/>
                <w:b/>
                <w:sz w:val="24"/>
                <w:szCs w:val="24"/>
                <w:lang w:val="lv-LV"/>
              </w:rPr>
              <w:t>rizglītojošā</w:t>
            </w:r>
          </w:p>
          <w:p w:rsidR="00CF33DA" w:rsidRPr="00ED4648" w:rsidRDefault="00CF33DA" w:rsidP="00994A73">
            <w:pPr>
              <w:pStyle w:val="Pamatteksts"/>
              <w:tabs>
                <w:tab w:val="left" w:pos="360"/>
                <w:tab w:val="left" w:pos="540"/>
                <w:tab w:val="left" w:pos="720"/>
              </w:tabs>
              <w:spacing w:after="0"/>
              <w:rPr>
                <w:rFonts w:eastAsia="Times New Roman"/>
                <w:sz w:val="24"/>
                <w:szCs w:val="24"/>
                <w:lang w:val="lv-LV"/>
              </w:rPr>
            </w:pPr>
            <w:r>
              <w:rPr>
                <w:rFonts w:eastAsia="Times New Roman"/>
                <w:b/>
                <w:sz w:val="24"/>
                <w:szCs w:val="24"/>
                <w:lang w:val="lv-LV"/>
              </w:rPr>
              <w:t>u</w:t>
            </w:r>
            <w:r w:rsidRPr="00ED4648">
              <w:rPr>
                <w:rFonts w:eastAsia="Times New Roman"/>
                <w:b/>
                <w:sz w:val="24"/>
                <w:szCs w:val="24"/>
                <w:lang w:val="lv-LV"/>
              </w:rPr>
              <w:t>n profesionālā vidusskola</w:t>
            </w:r>
            <w:r w:rsidRPr="00ED4648">
              <w:rPr>
                <w:rFonts w:eastAsia="Times New Roman"/>
                <w:sz w:val="24"/>
                <w:szCs w:val="24"/>
                <w:lang w:val="lv-LV"/>
              </w:rPr>
              <w:t xml:space="preserve">, </w:t>
            </w:r>
          </w:p>
          <w:p w:rsidR="00CF33DA" w:rsidRPr="002F7AE3" w:rsidRDefault="00CF33DA" w:rsidP="00994A73">
            <w:pPr>
              <w:spacing w:after="0" w:line="240" w:lineRule="auto"/>
              <w:rPr>
                <w:rFonts w:ascii="Times New Roman" w:hAnsi="Times New Roman" w:cs="Times New Roman"/>
                <w:bCs/>
              </w:rPr>
            </w:pPr>
            <w:r>
              <w:rPr>
                <w:rFonts w:ascii="Times New Roman" w:hAnsi="Times New Roman" w:cs="Times New Roman"/>
                <w:bCs/>
              </w:rPr>
              <w:t>Reģ.nr. 90010239099</w:t>
            </w:r>
          </w:p>
          <w:p w:rsidR="00CF33DA" w:rsidRDefault="00CF33DA" w:rsidP="00994A73">
            <w:pPr>
              <w:spacing w:after="0" w:line="240" w:lineRule="auto"/>
              <w:rPr>
                <w:rFonts w:ascii="Times New Roman" w:hAnsi="Times New Roman" w:cs="Times New Roman"/>
              </w:rPr>
            </w:pPr>
            <w:r>
              <w:rPr>
                <w:rFonts w:ascii="Times New Roman" w:hAnsi="Times New Roman" w:cs="Times New Roman"/>
              </w:rPr>
              <w:t>,,Bebrenes muiža”, Bebrene, Bebrenes pagasts</w:t>
            </w:r>
            <w:r w:rsidRPr="002F7AE3">
              <w:rPr>
                <w:rFonts w:ascii="Times New Roman" w:hAnsi="Times New Roman" w:cs="Times New Roman"/>
              </w:rPr>
              <w:t xml:space="preserve">, Ilūkstes novads, </w:t>
            </w:r>
            <w:r>
              <w:rPr>
                <w:rFonts w:ascii="Times New Roman" w:hAnsi="Times New Roman" w:cs="Times New Roman"/>
              </w:rPr>
              <w:t>LV-5439</w:t>
            </w:r>
          </w:p>
          <w:p w:rsidR="00CF33DA" w:rsidRPr="00EA2451" w:rsidRDefault="00CF33DA" w:rsidP="00994A73">
            <w:pPr>
              <w:spacing w:after="0" w:line="240" w:lineRule="auto"/>
              <w:rPr>
                <w:rFonts w:ascii="Times New Roman" w:hAnsi="Times New Roman" w:cs="Times New Roman"/>
                <w:b/>
              </w:rPr>
            </w:pPr>
            <w:r w:rsidRPr="00EA2451">
              <w:rPr>
                <w:rFonts w:ascii="Times New Roman" w:hAnsi="Times New Roman" w:cs="Times New Roman"/>
                <w:b/>
              </w:rPr>
              <w:t>Maksātājs:</w:t>
            </w:r>
          </w:p>
          <w:p w:rsidR="00CF33DA" w:rsidRDefault="00CF33DA" w:rsidP="00994A73">
            <w:pPr>
              <w:spacing w:after="0" w:line="240" w:lineRule="auto"/>
              <w:ind w:right="-57"/>
              <w:rPr>
                <w:rFonts w:ascii="Times New Roman" w:hAnsi="Times New Roman" w:cs="Times New Roman"/>
              </w:rPr>
            </w:pPr>
            <w:r w:rsidRPr="002F7AE3">
              <w:rPr>
                <w:rFonts w:ascii="Times New Roman" w:hAnsi="Times New Roman" w:cs="Times New Roman"/>
                <w:b/>
              </w:rPr>
              <w:t>Ilūkstes novada pašvaldība</w:t>
            </w:r>
            <w:r w:rsidRPr="002F7AE3">
              <w:rPr>
                <w:rFonts w:ascii="Times New Roman" w:hAnsi="Times New Roman" w:cs="Times New Roman"/>
              </w:rPr>
              <w:t xml:space="preserve"> </w:t>
            </w:r>
          </w:p>
          <w:p w:rsidR="00CF33DA" w:rsidRPr="002F7AE3" w:rsidRDefault="00CF33DA" w:rsidP="00994A73">
            <w:pPr>
              <w:spacing w:after="0" w:line="240" w:lineRule="auto"/>
              <w:ind w:right="-57"/>
              <w:rPr>
                <w:rFonts w:ascii="Times New Roman" w:hAnsi="Times New Roman" w:cs="Times New Roman"/>
              </w:rPr>
            </w:pPr>
            <w:r w:rsidRPr="002F7AE3">
              <w:rPr>
                <w:rFonts w:ascii="Times New Roman" w:hAnsi="Times New Roman" w:cs="Times New Roman"/>
              </w:rPr>
              <w:t xml:space="preserve">Brīvības ielā 7, Ilūkstē, Ilūkstes novadā </w:t>
            </w:r>
          </w:p>
          <w:p w:rsidR="00CF33DA" w:rsidRPr="002F7AE3" w:rsidRDefault="00CF33DA" w:rsidP="00994A73">
            <w:pPr>
              <w:spacing w:after="0" w:line="240" w:lineRule="auto"/>
              <w:ind w:right="-57"/>
              <w:rPr>
                <w:rFonts w:ascii="Times New Roman" w:hAnsi="Times New Roman" w:cs="Times New Roman"/>
              </w:rPr>
            </w:pPr>
            <w:r w:rsidRPr="002F7AE3">
              <w:rPr>
                <w:rFonts w:ascii="Times New Roman" w:hAnsi="Times New Roman" w:cs="Times New Roman"/>
              </w:rPr>
              <w:t>Reģ.Nr. 90000078782</w:t>
            </w:r>
          </w:p>
          <w:p w:rsidR="00CF33DA" w:rsidRPr="002F7AE3" w:rsidRDefault="00CF33DA" w:rsidP="00994A73">
            <w:pPr>
              <w:spacing w:after="0" w:line="240" w:lineRule="auto"/>
              <w:ind w:right="-57"/>
              <w:rPr>
                <w:rFonts w:ascii="Times New Roman" w:hAnsi="Times New Roman" w:cs="Times New Roman"/>
                <w:lang w:val="pl-PL"/>
              </w:rPr>
            </w:pPr>
            <w:r w:rsidRPr="002F7AE3">
              <w:rPr>
                <w:rFonts w:ascii="Times New Roman" w:hAnsi="Times New Roman" w:cs="Times New Roman"/>
                <w:lang w:val="pl-PL"/>
              </w:rPr>
              <w:t>A/S “SEB Banka” LV05UNLA0005011130034</w:t>
            </w:r>
          </w:p>
          <w:p w:rsidR="00CF33DA" w:rsidRPr="002F7AE3" w:rsidRDefault="00CF33DA" w:rsidP="00994A73">
            <w:pPr>
              <w:spacing w:after="0" w:line="240" w:lineRule="auto"/>
              <w:rPr>
                <w:rFonts w:ascii="Times New Roman" w:hAnsi="Times New Roman" w:cs="Times New Roman"/>
              </w:rPr>
            </w:pPr>
            <w:r w:rsidRPr="002F7AE3">
              <w:rPr>
                <w:rFonts w:ascii="Times New Roman" w:hAnsi="Times New Roman" w:cs="Times New Roman"/>
              </w:rPr>
              <w:t>UNLALV2X</w:t>
            </w:r>
          </w:p>
          <w:p w:rsidR="00CF33DA" w:rsidRDefault="00CF33DA" w:rsidP="00994A73">
            <w:pPr>
              <w:pStyle w:val="Pamatteksts"/>
              <w:tabs>
                <w:tab w:val="left" w:pos="360"/>
                <w:tab w:val="left" w:pos="540"/>
                <w:tab w:val="left" w:pos="720"/>
              </w:tabs>
              <w:spacing w:after="0"/>
              <w:rPr>
                <w:rFonts w:eastAsia="Times New Roman"/>
                <w:sz w:val="22"/>
                <w:szCs w:val="22"/>
                <w:lang w:val="lv-LV"/>
              </w:rPr>
            </w:pPr>
          </w:p>
          <w:p w:rsidR="00CF33DA" w:rsidRDefault="00CF33DA" w:rsidP="00994A73">
            <w:pPr>
              <w:pStyle w:val="Pamatteksts"/>
              <w:tabs>
                <w:tab w:val="left" w:pos="360"/>
                <w:tab w:val="left" w:pos="540"/>
                <w:tab w:val="left" w:pos="720"/>
              </w:tabs>
              <w:spacing w:after="0"/>
              <w:rPr>
                <w:rFonts w:eastAsia="Times New Roman"/>
                <w:sz w:val="22"/>
                <w:szCs w:val="22"/>
                <w:lang w:val="lv-LV"/>
              </w:rPr>
            </w:pPr>
          </w:p>
          <w:p w:rsidR="00CF33DA" w:rsidRPr="00501D9F" w:rsidRDefault="00CF33DA" w:rsidP="00994A73">
            <w:pPr>
              <w:pStyle w:val="Pamatteksts"/>
              <w:tabs>
                <w:tab w:val="left" w:pos="360"/>
                <w:tab w:val="left" w:pos="540"/>
                <w:tab w:val="left" w:pos="720"/>
              </w:tabs>
              <w:spacing w:after="0"/>
              <w:rPr>
                <w:rFonts w:eastAsia="Times New Roman"/>
                <w:sz w:val="22"/>
                <w:szCs w:val="22"/>
                <w:lang w:val="lv-LV"/>
              </w:rPr>
            </w:pPr>
          </w:p>
          <w:p w:rsidR="00CF33DA" w:rsidRPr="00501D9F" w:rsidRDefault="00CF33DA" w:rsidP="00994A73">
            <w:pPr>
              <w:pStyle w:val="Pamatteksts"/>
              <w:tabs>
                <w:tab w:val="left" w:pos="360"/>
                <w:tab w:val="left" w:pos="540"/>
                <w:tab w:val="left" w:pos="720"/>
              </w:tabs>
              <w:spacing w:after="0"/>
              <w:rPr>
                <w:rFonts w:eastAsia="Times New Roman"/>
                <w:sz w:val="22"/>
                <w:szCs w:val="22"/>
                <w:lang w:val="lv-LV"/>
              </w:rPr>
            </w:pPr>
            <w:r w:rsidRPr="00501D9F">
              <w:rPr>
                <w:rFonts w:eastAsia="Times New Roman"/>
                <w:sz w:val="22"/>
                <w:szCs w:val="22"/>
                <w:lang w:val="lv-LV"/>
              </w:rPr>
              <w:t>_________________</w:t>
            </w:r>
            <w:r>
              <w:rPr>
                <w:rFonts w:eastAsia="Times New Roman"/>
                <w:sz w:val="22"/>
                <w:szCs w:val="22"/>
                <w:lang w:val="lv-LV"/>
              </w:rPr>
              <w:t>Ē. Šaršune</w:t>
            </w:r>
          </w:p>
          <w:p w:rsidR="00CF33DA" w:rsidRPr="00501D9F" w:rsidRDefault="00CF33DA" w:rsidP="00994A73">
            <w:pPr>
              <w:pStyle w:val="Pamatteksts"/>
              <w:tabs>
                <w:tab w:val="left" w:pos="360"/>
                <w:tab w:val="left" w:pos="540"/>
                <w:tab w:val="left" w:pos="720"/>
              </w:tabs>
              <w:spacing w:after="0"/>
              <w:rPr>
                <w:rFonts w:eastAsia="Times New Roman"/>
                <w:sz w:val="22"/>
                <w:szCs w:val="22"/>
                <w:lang w:val="lv-LV"/>
              </w:rPr>
            </w:pPr>
            <w:r w:rsidRPr="00501D9F">
              <w:rPr>
                <w:rFonts w:eastAsia="Times New Roman"/>
                <w:sz w:val="22"/>
                <w:szCs w:val="22"/>
                <w:lang w:val="lv-LV"/>
              </w:rPr>
              <w:t>(paraksts)</w:t>
            </w:r>
          </w:p>
          <w:p w:rsidR="00CF33DA" w:rsidRPr="00501D9F" w:rsidRDefault="00CF33DA" w:rsidP="00994A73">
            <w:pPr>
              <w:pStyle w:val="Pamatteksts"/>
              <w:tabs>
                <w:tab w:val="left" w:pos="360"/>
                <w:tab w:val="left" w:pos="540"/>
                <w:tab w:val="left" w:pos="720"/>
              </w:tabs>
              <w:spacing w:after="0"/>
              <w:rPr>
                <w:rFonts w:eastAsia="Times New Roman"/>
                <w:sz w:val="22"/>
                <w:szCs w:val="22"/>
                <w:lang w:val="lv-LV"/>
              </w:rPr>
            </w:pPr>
          </w:p>
          <w:p w:rsidR="00CF33DA" w:rsidRPr="00501D9F" w:rsidRDefault="00CF33DA" w:rsidP="00994A73">
            <w:pPr>
              <w:pStyle w:val="Pamatteksts"/>
              <w:tabs>
                <w:tab w:val="left" w:pos="360"/>
                <w:tab w:val="left" w:pos="540"/>
                <w:tab w:val="left" w:pos="720"/>
              </w:tabs>
              <w:spacing w:after="0"/>
              <w:rPr>
                <w:rFonts w:eastAsia="Times New Roman"/>
                <w:sz w:val="22"/>
                <w:szCs w:val="22"/>
                <w:lang w:val="lv-LV"/>
              </w:rPr>
            </w:pPr>
            <w:r>
              <w:rPr>
                <w:rFonts w:eastAsia="Times New Roman"/>
                <w:sz w:val="22"/>
                <w:szCs w:val="22"/>
                <w:lang w:val="lv-LV"/>
              </w:rPr>
              <w:t>2017</w:t>
            </w:r>
            <w:r w:rsidRPr="00501D9F">
              <w:rPr>
                <w:rFonts w:eastAsia="Times New Roman"/>
                <w:sz w:val="22"/>
                <w:szCs w:val="22"/>
                <w:lang w:val="lv-LV"/>
              </w:rPr>
              <w:t>. gada _____ . _____________</w:t>
            </w:r>
          </w:p>
          <w:p w:rsidR="00CF33DA" w:rsidRPr="00501D9F" w:rsidRDefault="00CF33DA" w:rsidP="00994A73">
            <w:pPr>
              <w:pStyle w:val="Pamatteksts"/>
              <w:tabs>
                <w:tab w:val="left" w:pos="360"/>
                <w:tab w:val="left" w:pos="540"/>
                <w:tab w:val="left" w:pos="720"/>
              </w:tabs>
              <w:spacing w:after="0"/>
              <w:rPr>
                <w:rFonts w:eastAsia="Times New Roman"/>
                <w:sz w:val="22"/>
                <w:szCs w:val="22"/>
                <w:lang w:val="lv-LV" w:eastAsia="ar-SA"/>
              </w:rPr>
            </w:pPr>
          </w:p>
        </w:tc>
        <w:tc>
          <w:tcPr>
            <w:tcW w:w="4071" w:type="dxa"/>
            <w:tcBorders>
              <w:top w:val="nil"/>
              <w:left w:val="nil"/>
              <w:bottom w:val="nil"/>
              <w:right w:val="nil"/>
            </w:tcBorders>
          </w:tcPr>
          <w:p w:rsidR="00CF33DA" w:rsidRPr="002F7AE3" w:rsidRDefault="00CF33DA" w:rsidP="00994A73">
            <w:pPr>
              <w:spacing w:after="0" w:line="240" w:lineRule="auto"/>
              <w:rPr>
                <w:rFonts w:ascii="Times New Roman" w:hAnsi="Times New Roman" w:cs="Times New Roman"/>
                <w:b/>
                <w:bCs/>
                <w:lang w:eastAsia="ar-SA"/>
              </w:rPr>
            </w:pPr>
            <w:r w:rsidRPr="002F7AE3">
              <w:rPr>
                <w:rFonts w:ascii="Times New Roman" w:hAnsi="Times New Roman" w:cs="Times New Roman"/>
                <w:b/>
                <w:bCs/>
                <w:lang w:eastAsia="ar-SA"/>
              </w:rPr>
              <w:t>PIEGĀDĀTĀJS</w:t>
            </w:r>
          </w:p>
          <w:p w:rsidR="00CF33DA" w:rsidRPr="002F7AE3" w:rsidRDefault="00CF33DA" w:rsidP="00994A73">
            <w:pPr>
              <w:spacing w:after="0" w:line="240" w:lineRule="auto"/>
              <w:rPr>
                <w:rFonts w:ascii="Times New Roman" w:hAnsi="Times New Roman" w:cs="Times New Roman"/>
                <w:lang w:eastAsia="ar-SA"/>
              </w:rPr>
            </w:pPr>
          </w:p>
          <w:p w:rsidR="00CF33DA" w:rsidRPr="002F7AE3" w:rsidRDefault="00CF33DA" w:rsidP="00994A73">
            <w:pPr>
              <w:spacing w:after="0" w:line="240" w:lineRule="auto"/>
              <w:rPr>
                <w:rFonts w:ascii="Times New Roman" w:hAnsi="Times New Roman" w:cs="Times New Roman"/>
                <w:lang w:eastAsia="ar-SA"/>
              </w:rPr>
            </w:pPr>
          </w:p>
          <w:p w:rsidR="00CF33DA" w:rsidRPr="002F7AE3" w:rsidRDefault="00CF33DA" w:rsidP="00994A73">
            <w:pPr>
              <w:spacing w:after="0" w:line="240" w:lineRule="auto"/>
              <w:rPr>
                <w:rFonts w:ascii="Times New Roman" w:hAnsi="Times New Roman" w:cs="Times New Roman"/>
                <w:lang w:eastAsia="ar-SA"/>
              </w:rPr>
            </w:pPr>
          </w:p>
          <w:p w:rsidR="00CF33DA" w:rsidRPr="002F7AE3" w:rsidRDefault="00CF33DA" w:rsidP="00994A73">
            <w:pPr>
              <w:spacing w:after="0" w:line="240" w:lineRule="auto"/>
              <w:rPr>
                <w:rFonts w:ascii="Times New Roman" w:hAnsi="Times New Roman" w:cs="Times New Roman"/>
                <w:lang w:eastAsia="ar-SA"/>
              </w:rPr>
            </w:pPr>
          </w:p>
          <w:p w:rsidR="00CF33DA" w:rsidRPr="002F7AE3" w:rsidRDefault="00CF33DA" w:rsidP="00994A73">
            <w:pPr>
              <w:spacing w:after="0" w:line="240" w:lineRule="auto"/>
              <w:rPr>
                <w:rFonts w:ascii="Times New Roman" w:hAnsi="Times New Roman" w:cs="Times New Roman"/>
                <w:lang w:eastAsia="ar-SA"/>
              </w:rPr>
            </w:pPr>
          </w:p>
          <w:p w:rsidR="00CF33DA" w:rsidRPr="002F7AE3" w:rsidRDefault="00CF33DA" w:rsidP="00994A73">
            <w:pPr>
              <w:spacing w:after="0" w:line="240" w:lineRule="auto"/>
              <w:rPr>
                <w:rFonts w:ascii="Times New Roman" w:hAnsi="Times New Roman" w:cs="Times New Roman"/>
                <w:lang w:eastAsia="ar-SA"/>
              </w:rPr>
            </w:pPr>
          </w:p>
          <w:p w:rsidR="00CF33DA" w:rsidRDefault="00CF33DA" w:rsidP="00994A73">
            <w:pPr>
              <w:spacing w:after="0" w:line="240" w:lineRule="auto"/>
              <w:rPr>
                <w:rFonts w:ascii="Times New Roman" w:hAnsi="Times New Roman" w:cs="Times New Roman"/>
                <w:lang w:eastAsia="ar-SA"/>
              </w:rPr>
            </w:pPr>
          </w:p>
          <w:p w:rsidR="00CF33DA" w:rsidRDefault="00CF33DA" w:rsidP="00994A73">
            <w:pPr>
              <w:spacing w:after="0" w:line="240" w:lineRule="auto"/>
              <w:rPr>
                <w:rFonts w:ascii="Times New Roman" w:hAnsi="Times New Roman" w:cs="Times New Roman"/>
                <w:lang w:eastAsia="ar-SA"/>
              </w:rPr>
            </w:pPr>
          </w:p>
          <w:p w:rsidR="00CF33DA" w:rsidRDefault="00CF33DA" w:rsidP="00994A73">
            <w:pPr>
              <w:spacing w:after="0" w:line="240" w:lineRule="auto"/>
              <w:rPr>
                <w:rFonts w:ascii="Times New Roman" w:hAnsi="Times New Roman" w:cs="Times New Roman"/>
                <w:lang w:eastAsia="ar-SA"/>
              </w:rPr>
            </w:pPr>
          </w:p>
          <w:p w:rsidR="00CF33DA" w:rsidRDefault="00CF33DA" w:rsidP="00994A73">
            <w:pPr>
              <w:spacing w:after="0" w:line="240" w:lineRule="auto"/>
              <w:rPr>
                <w:rFonts w:ascii="Times New Roman" w:hAnsi="Times New Roman" w:cs="Times New Roman"/>
                <w:lang w:eastAsia="ar-SA"/>
              </w:rPr>
            </w:pPr>
          </w:p>
          <w:p w:rsidR="00CF33DA" w:rsidRDefault="00CF33DA" w:rsidP="00994A73">
            <w:pPr>
              <w:spacing w:after="0" w:line="240" w:lineRule="auto"/>
              <w:rPr>
                <w:rFonts w:ascii="Times New Roman" w:hAnsi="Times New Roman" w:cs="Times New Roman"/>
                <w:lang w:eastAsia="ar-SA"/>
              </w:rPr>
            </w:pPr>
          </w:p>
          <w:p w:rsidR="00CF33DA" w:rsidRDefault="00CF33DA" w:rsidP="00994A73">
            <w:pPr>
              <w:spacing w:after="0" w:line="240" w:lineRule="auto"/>
              <w:rPr>
                <w:rFonts w:ascii="Times New Roman" w:hAnsi="Times New Roman" w:cs="Times New Roman"/>
                <w:lang w:eastAsia="ar-SA"/>
              </w:rPr>
            </w:pPr>
          </w:p>
          <w:p w:rsidR="00CF33DA" w:rsidRDefault="00CF33DA" w:rsidP="00994A73">
            <w:pPr>
              <w:spacing w:after="0" w:line="240" w:lineRule="auto"/>
              <w:rPr>
                <w:rFonts w:ascii="Times New Roman" w:hAnsi="Times New Roman" w:cs="Times New Roman"/>
                <w:lang w:eastAsia="ar-SA"/>
              </w:rPr>
            </w:pPr>
          </w:p>
          <w:p w:rsidR="00CF33DA" w:rsidRPr="002F7AE3" w:rsidRDefault="00CF33DA" w:rsidP="00994A73">
            <w:pPr>
              <w:spacing w:after="0" w:line="240" w:lineRule="auto"/>
              <w:rPr>
                <w:rFonts w:ascii="Times New Roman" w:hAnsi="Times New Roman" w:cs="Times New Roman"/>
                <w:lang w:eastAsia="ar-SA"/>
              </w:rPr>
            </w:pPr>
          </w:p>
          <w:p w:rsidR="00CF33DA" w:rsidRPr="002F7AE3" w:rsidRDefault="00CF33DA" w:rsidP="00994A73">
            <w:pPr>
              <w:spacing w:after="0" w:line="240" w:lineRule="auto"/>
              <w:rPr>
                <w:rFonts w:ascii="Times New Roman" w:hAnsi="Times New Roman" w:cs="Times New Roman"/>
              </w:rPr>
            </w:pPr>
            <w:r w:rsidRPr="002F7AE3">
              <w:rPr>
                <w:rFonts w:ascii="Times New Roman" w:hAnsi="Times New Roman" w:cs="Times New Roman"/>
              </w:rPr>
              <w:t>________________</w:t>
            </w:r>
          </w:p>
          <w:p w:rsidR="00CF33DA" w:rsidRDefault="00CF33DA" w:rsidP="00994A73">
            <w:pPr>
              <w:spacing w:after="0" w:line="240" w:lineRule="auto"/>
              <w:rPr>
                <w:rFonts w:ascii="Times New Roman" w:hAnsi="Times New Roman" w:cs="Times New Roman"/>
                <w:lang w:eastAsia="ar-SA"/>
              </w:rPr>
            </w:pPr>
            <w:r w:rsidRPr="002F7AE3">
              <w:rPr>
                <w:rFonts w:ascii="Times New Roman" w:hAnsi="Times New Roman" w:cs="Times New Roman"/>
                <w:lang w:eastAsia="ar-SA"/>
              </w:rPr>
              <w:t>(paraksts)</w:t>
            </w:r>
          </w:p>
          <w:p w:rsidR="00CF33DA" w:rsidRPr="002F7AE3" w:rsidRDefault="00CF33DA" w:rsidP="00994A73">
            <w:pPr>
              <w:spacing w:after="0" w:line="240" w:lineRule="auto"/>
              <w:rPr>
                <w:rFonts w:ascii="Times New Roman" w:hAnsi="Times New Roman" w:cs="Times New Roman"/>
                <w:lang w:eastAsia="ar-SA"/>
              </w:rPr>
            </w:pPr>
          </w:p>
          <w:p w:rsidR="00CF33DA" w:rsidRPr="002F7AE3" w:rsidRDefault="00CF33DA" w:rsidP="00994A73">
            <w:pPr>
              <w:spacing w:after="0" w:line="240" w:lineRule="auto"/>
              <w:rPr>
                <w:rFonts w:ascii="Times New Roman" w:hAnsi="Times New Roman" w:cs="Times New Roman"/>
                <w:lang w:eastAsia="ar-SA"/>
              </w:rPr>
            </w:pPr>
            <w:r>
              <w:rPr>
                <w:rFonts w:ascii="Times New Roman" w:hAnsi="Times New Roman" w:cs="Times New Roman"/>
              </w:rPr>
              <w:t>2017</w:t>
            </w:r>
            <w:r w:rsidRPr="002F7AE3">
              <w:rPr>
                <w:rFonts w:ascii="Times New Roman" w:hAnsi="Times New Roman" w:cs="Times New Roman"/>
              </w:rPr>
              <w:t>. gada _____ . ___________</w:t>
            </w:r>
          </w:p>
          <w:p w:rsidR="00CF33DA" w:rsidRPr="002F7AE3" w:rsidRDefault="00CF33DA" w:rsidP="00994A73">
            <w:pPr>
              <w:spacing w:after="0" w:line="240" w:lineRule="auto"/>
              <w:rPr>
                <w:rFonts w:ascii="Times New Roman" w:hAnsi="Times New Roman" w:cs="Times New Roman"/>
                <w:lang w:eastAsia="ar-SA"/>
              </w:rPr>
            </w:pPr>
          </w:p>
        </w:tc>
      </w:tr>
    </w:tbl>
    <w:p w:rsidR="00CF33DA" w:rsidRDefault="00CF33DA" w:rsidP="00CF33DA">
      <w:pPr>
        <w:spacing w:after="0" w:line="240" w:lineRule="auto"/>
        <w:jc w:val="both"/>
        <w:rPr>
          <w:rFonts w:ascii="Times New Roman" w:hAnsi="Times New Roman" w:cs="Times New Roman"/>
          <w:sz w:val="24"/>
          <w:szCs w:val="24"/>
        </w:rPr>
      </w:pPr>
    </w:p>
    <w:p w:rsidR="00CF33DA" w:rsidRDefault="00CF33DA" w:rsidP="00CF33DA">
      <w:pPr>
        <w:spacing w:after="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2.pielikums</w:t>
      </w:r>
    </w:p>
    <w:p w:rsidR="00CF33DA" w:rsidRPr="0040119E" w:rsidRDefault="00CF33DA" w:rsidP="00CF33D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0119E">
        <w:rPr>
          <w:rFonts w:ascii="Times New Roman" w:hAnsi="Times New Roman" w:cs="Times New Roman"/>
          <w:sz w:val="24"/>
          <w:szCs w:val="24"/>
        </w:rPr>
        <w:t xml:space="preserve">201__.gada ___.________ </w:t>
      </w:r>
    </w:p>
    <w:p w:rsidR="00CF33DA" w:rsidRPr="0040119E" w:rsidRDefault="00CF33DA" w:rsidP="00CF33DA">
      <w:pPr>
        <w:spacing w:after="0" w:line="240" w:lineRule="auto"/>
        <w:jc w:val="right"/>
        <w:rPr>
          <w:rFonts w:ascii="Times New Roman" w:hAnsi="Times New Roman" w:cs="Times New Roman"/>
          <w:sz w:val="24"/>
          <w:szCs w:val="24"/>
        </w:rPr>
      </w:pPr>
      <w:r w:rsidRPr="0040119E">
        <w:rPr>
          <w:rFonts w:ascii="Times New Roman" w:hAnsi="Times New Roman" w:cs="Times New Roman"/>
          <w:sz w:val="24"/>
          <w:szCs w:val="24"/>
        </w:rPr>
        <w:t>Iepirkuma līgumam Nr._______________</w:t>
      </w:r>
    </w:p>
    <w:p w:rsidR="00CF33DA" w:rsidRDefault="00CF33DA" w:rsidP="00CF33DA">
      <w:pPr>
        <w:spacing w:after="0" w:line="240" w:lineRule="auto"/>
        <w:ind w:left="360"/>
        <w:jc w:val="center"/>
        <w:rPr>
          <w:rFonts w:ascii="Times New Roman" w:hAnsi="Times New Roman" w:cs="Times New Roman"/>
          <w:b/>
          <w:bCs/>
          <w:i/>
          <w:iCs/>
          <w:sz w:val="24"/>
          <w:szCs w:val="24"/>
        </w:rPr>
      </w:pPr>
    </w:p>
    <w:p w:rsidR="00CF33DA" w:rsidRDefault="00CF33DA" w:rsidP="00CF33DA">
      <w:pPr>
        <w:jc w:val="both"/>
      </w:pPr>
      <w:r>
        <w:rPr>
          <w:noProof/>
          <w:lang w:eastAsia="lv-LV"/>
        </w:rPr>
        <mc:AlternateContent>
          <mc:Choice Requires="wpg">
            <w:drawing>
              <wp:anchor distT="0" distB="0" distL="114300" distR="114300" simplePos="0" relativeHeight="251659264" behindDoc="0" locked="0" layoutInCell="1" allowOverlap="1">
                <wp:simplePos x="0" y="0"/>
                <wp:positionH relativeFrom="column">
                  <wp:posOffset>-86360</wp:posOffset>
                </wp:positionH>
                <wp:positionV relativeFrom="paragraph">
                  <wp:posOffset>60960</wp:posOffset>
                </wp:positionV>
                <wp:extent cx="6202045" cy="1605915"/>
                <wp:effectExtent l="0" t="0" r="27305" b="1333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1605915"/>
                          <a:chOff x="2172" y="1342"/>
                          <a:chExt cx="8972" cy="2529"/>
                        </a:xfrm>
                      </wpg:grpSpPr>
                      <wps:wsp>
                        <wps:cNvPr id="2" name="Text Box 3"/>
                        <wps:cNvSpPr txBox="1">
                          <a:spLocks noChangeArrowheads="1"/>
                        </wps:cNvSpPr>
                        <wps:spPr bwMode="auto">
                          <a:xfrm>
                            <a:off x="2172" y="2362"/>
                            <a:ext cx="8965"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F33DA" w:rsidRPr="003E29C0" w:rsidRDefault="00CF33DA" w:rsidP="00CF33DA">
                              <w:pPr>
                                <w:spacing w:after="0" w:line="240" w:lineRule="auto"/>
                                <w:jc w:val="center"/>
                                <w:rPr>
                                  <w:rFonts w:ascii="Times New Roman" w:hAnsi="Times New Roman" w:cs="Times New Roman"/>
                                  <w:caps/>
                                  <w:kern w:val="40"/>
                                  <w:szCs w:val="24"/>
                                </w:rPr>
                              </w:pPr>
                              <w:r w:rsidRPr="003E29C0">
                                <w:rPr>
                                  <w:rFonts w:ascii="Times New Roman" w:hAnsi="Times New Roman" w:cs="Times New Roman"/>
                                  <w:caps/>
                                  <w:kern w:val="40"/>
                                  <w:szCs w:val="24"/>
                                </w:rPr>
                                <w:t>Ilūkstes novada PAŠVALDĪBA</w:t>
                              </w:r>
                            </w:p>
                            <w:p w:rsidR="00CF33DA" w:rsidRPr="003E29C0" w:rsidRDefault="00CF33DA" w:rsidP="00CF33DA">
                              <w:pPr>
                                <w:spacing w:after="0" w:line="240" w:lineRule="auto"/>
                                <w:jc w:val="center"/>
                                <w:rPr>
                                  <w:rFonts w:ascii="Times New Roman" w:hAnsi="Times New Roman" w:cs="Times New Roman"/>
                                  <w:szCs w:val="24"/>
                                </w:rPr>
                              </w:pPr>
                              <w:r w:rsidRPr="003E29C0">
                                <w:rPr>
                                  <w:rFonts w:ascii="Times New Roman" w:hAnsi="Times New Roman" w:cs="Times New Roman"/>
                                  <w:b/>
                                  <w:caps/>
                                  <w:kern w:val="40"/>
                                  <w:szCs w:val="24"/>
                                </w:rPr>
                                <w:t>BEBRENES VISPĀRIZGLĪTOJOŠĀ UN PROFESIONĀLĀ VIDUSSKOLA</w:t>
                              </w:r>
                            </w:p>
                            <w:p w:rsidR="00CF33DA" w:rsidRDefault="00CF33DA" w:rsidP="00CF33DA">
                              <w:pPr>
                                <w:spacing w:line="240" w:lineRule="atLeast"/>
                                <w:rPr>
                                  <w:rFonts w:cs="Tahoma"/>
                                  <w:b/>
                                  <w:caps/>
                                  <w:kern w:val="40"/>
                                  <w:sz w:val="28"/>
                                  <w:szCs w:val="28"/>
                                </w:rPr>
                              </w:pPr>
                            </w:p>
                            <w:p w:rsidR="00CF33DA" w:rsidRDefault="00CF33DA" w:rsidP="00CF33DA">
                              <w:pPr>
                                <w:rPr>
                                  <w:szCs w:val="28"/>
                                </w:rPr>
                              </w:pPr>
                            </w:p>
                          </w:txbxContent>
                        </wps:txbx>
                        <wps:bodyPr rot="0" vert="horz" wrap="square" lIns="0" tIns="0" rIns="0" bIns="0" anchor="ctr" anchorCtr="0">
                          <a:noAutofit/>
                        </wps:bodyPr>
                      </wps:wsp>
                      <wps:wsp>
                        <wps:cNvPr id="3" name="Text Box 4"/>
                        <wps:cNvSpPr txBox="1">
                          <a:spLocks noChangeArrowheads="1"/>
                        </wps:cNvSpPr>
                        <wps:spPr bwMode="auto">
                          <a:xfrm>
                            <a:off x="2193" y="3112"/>
                            <a:ext cx="8936"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F33DA" w:rsidRPr="003E29C0" w:rsidRDefault="00CF33DA" w:rsidP="00CF33DA">
                              <w:pPr>
                                <w:spacing w:after="0" w:line="240" w:lineRule="auto"/>
                                <w:jc w:val="center"/>
                                <w:rPr>
                                  <w:rFonts w:ascii="Times New Roman" w:hAnsi="Times New Roman" w:cs="Times New Roman"/>
                                  <w:sz w:val="20"/>
                                  <w:szCs w:val="20"/>
                                  <w:lang w:val="de-DE"/>
                                </w:rPr>
                              </w:pPr>
                              <w:r w:rsidRPr="003E29C0">
                                <w:rPr>
                                  <w:rFonts w:ascii="Times New Roman" w:hAnsi="Times New Roman" w:cs="Times New Roman"/>
                                  <w:sz w:val="20"/>
                                  <w:szCs w:val="20"/>
                                  <w:lang w:val="de-DE"/>
                                </w:rPr>
                                <w:t>Reģ. Nr. 4213903005</w:t>
                              </w:r>
                            </w:p>
                            <w:p w:rsidR="00CF33DA" w:rsidRPr="003E29C0" w:rsidRDefault="00CF33DA" w:rsidP="00CF33DA">
                              <w:pPr>
                                <w:spacing w:after="0" w:line="240" w:lineRule="auto"/>
                                <w:jc w:val="center"/>
                                <w:rPr>
                                  <w:rFonts w:ascii="Times New Roman" w:hAnsi="Times New Roman" w:cs="Times New Roman"/>
                                  <w:sz w:val="20"/>
                                  <w:szCs w:val="20"/>
                                  <w:lang w:val="de-DE"/>
                                </w:rPr>
                              </w:pPr>
                              <w:r w:rsidRPr="003E29C0">
                                <w:rPr>
                                  <w:rFonts w:ascii="Times New Roman" w:hAnsi="Times New Roman" w:cs="Times New Roman"/>
                                  <w:sz w:val="20"/>
                                  <w:szCs w:val="20"/>
                                  <w:lang w:val="de-DE"/>
                                </w:rPr>
                                <w:t>„Bebrenes muiža</w:t>
                              </w:r>
                              <w:r w:rsidRPr="003E29C0">
                                <w:rPr>
                                  <w:rFonts w:ascii="Times New Roman" w:hAnsi="Times New Roman" w:cs="Times New Roman"/>
                                  <w:sz w:val="20"/>
                                  <w:szCs w:val="20"/>
                                </w:rPr>
                                <w:t>”</w:t>
                              </w:r>
                              <w:r w:rsidRPr="003E29C0">
                                <w:rPr>
                                  <w:rFonts w:ascii="Times New Roman" w:hAnsi="Times New Roman" w:cs="Times New Roman"/>
                                  <w:sz w:val="20"/>
                                  <w:szCs w:val="20"/>
                                  <w:lang w:val="de-DE"/>
                                </w:rPr>
                                <w:t>, Bebrenē, Bebrenes pagastā, Ilūkstes novadā, LV-5439</w:t>
                              </w:r>
                            </w:p>
                            <w:p w:rsidR="00CF33DA" w:rsidRPr="003E29C0" w:rsidRDefault="00CF33DA" w:rsidP="00CF33DA">
                              <w:pPr>
                                <w:jc w:val="center"/>
                                <w:rPr>
                                  <w:rFonts w:ascii="Times New Roman" w:hAnsi="Times New Roman" w:cs="Times New Roman"/>
                                  <w:szCs w:val="20"/>
                                </w:rPr>
                              </w:pPr>
                              <w:r w:rsidRPr="003E29C0">
                                <w:rPr>
                                  <w:rFonts w:ascii="Times New Roman" w:hAnsi="Times New Roman" w:cs="Times New Roman"/>
                                  <w:sz w:val="20"/>
                                  <w:szCs w:val="20"/>
                                </w:rPr>
                                <w:t xml:space="preserve">Tālr./fakss 65444937, 65444936, e-pasts: </w:t>
                              </w:r>
                              <w:hyperlink r:id="rId5" w:history="1">
                                <w:r w:rsidRPr="003E29C0">
                                  <w:rPr>
                                    <w:rStyle w:val="Hipersaite"/>
                                    <w:rFonts w:eastAsia="Calibri"/>
                                    <w:sz w:val="20"/>
                                    <w:szCs w:val="20"/>
                                  </w:rPr>
                                  <w:t>skola@bebrene.lv</w:t>
                                </w:r>
                              </w:hyperlink>
                            </w:p>
                          </w:txbxContent>
                        </wps:txbx>
                        <wps:bodyPr rot="0" vert="horz" wrap="square" lIns="0" tIns="0" rIns="0" bIns="0" anchor="ctr" anchorCtr="0">
                          <a:noAutofit/>
                        </wps:bodyPr>
                      </wps:wsp>
                      <wps:wsp>
                        <wps:cNvPr id="4" name="Line 5"/>
                        <wps:cNvCnPr/>
                        <wps:spPr bwMode="auto">
                          <a:xfrm>
                            <a:off x="2262" y="3006"/>
                            <a:ext cx="888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6" descr="gerbonis_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137" y="1342"/>
                            <a:ext cx="734" cy="8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6.8pt;margin-top:4.8pt;width:488.35pt;height:126.45pt;z-index:251659264" coordorigin="2172,1342" coordsize="8972,2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">
                <v:shapetype id="_x0000_t202" coordsize="21600,21600" o:spt="202" path="m,l,21600r21600,l21600,xe">
                  <v:stroke joinstyle="miter"/>
                  <v:path gradientshapeok="t" o:connecttype="rect"/>
                </v:shapetype>
                <v:shape id="Text Box 3" o:spid="_x0000_s1027" type="#_x0000_t202" style="position:absolute;left:2172;top:2362;width:8965;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stroke joinstyle="round"/>
                  <v:textbox inset="0,0,0,0">
                    <w:txbxContent>
                      <w:p w:rsidR="00CF33DA" w:rsidRPr="003E29C0" w:rsidRDefault="00CF33DA" w:rsidP="00CF33DA">
                        <w:pPr>
                          <w:spacing w:after="0" w:line="240" w:lineRule="auto"/>
                          <w:jc w:val="center"/>
                          <w:rPr>
                            <w:rFonts w:ascii="Times New Roman" w:hAnsi="Times New Roman" w:cs="Times New Roman"/>
                            <w:caps/>
                            <w:kern w:val="40"/>
                            <w:szCs w:val="24"/>
                          </w:rPr>
                        </w:pPr>
                        <w:r w:rsidRPr="003E29C0">
                          <w:rPr>
                            <w:rFonts w:ascii="Times New Roman" w:hAnsi="Times New Roman" w:cs="Times New Roman"/>
                            <w:caps/>
                            <w:kern w:val="40"/>
                            <w:szCs w:val="24"/>
                          </w:rPr>
                          <w:t>Ilūkstes novada PAŠVALDĪBA</w:t>
                        </w:r>
                      </w:p>
                      <w:p w:rsidR="00CF33DA" w:rsidRPr="003E29C0" w:rsidRDefault="00CF33DA" w:rsidP="00CF33DA">
                        <w:pPr>
                          <w:spacing w:after="0" w:line="240" w:lineRule="auto"/>
                          <w:jc w:val="center"/>
                          <w:rPr>
                            <w:rFonts w:ascii="Times New Roman" w:hAnsi="Times New Roman" w:cs="Times New Roman"/>
                            <w:szCs w:val="24"/>
                          </w:rPr>
                        </w:pPr>
                        <w:r w:rsidRPr="003E29C0">
                          <w:rPr>
                            <w:rFonts w:ascii="Times New Roman" w:hAnsi="Times New Roman" w:cs="Times New Roman"/>
                            <w:b/>
                            <w:caps/>
                            <w:kern w:val="40"/>
                            <w:szCs w:val="24"/>
                          </w:rPr>
                          <w:t>BEBRENES VISPĀRIZGLĪTOJOŠĀ UN PROFESIONĀLĀ VIDUSSKOLA</w:t>
                        </w:r>
                      </w:p>
                      <w:p w:rsidR="00CF33DA" w:rsidRDefault="00CF33DA" w:rsidP="00CF33DA">
                        <w:pPr>
                          <w:spacing w:line="240" w:lineRule="atLeast"/>
                          <w:rPr>
                            <w:rFonts w:cs="Tahoma"/>
                            <w:b/>
                            <w:caps/>
                            <w:kern w:val="40"/>
                            <w:sz w:val="28"/>
                            <w:szCs w:val="28"/>
                          </w:rPr>
                        </w:pPr>
                      </w:p>
                      <w:p w:rsidR="00CF33DA" w:rsidRDefault="00CF33DA" w:rsidP="00CF33DA">
                        <w:pPr>
                          <w:rPr>
                            <w:szCs w:val="28"/>
                          </w:rPr>
                        </w:pPr>
                      </w:p>
                    </w:txbxContent>
                  </v:textbox>
                </v:shape>
                <v:shape id="Text Box 4" o:spid="_x0000_s1028" type="#_x0000_t202" style="position:absolute;left:2193;top:3112;width:8936;height: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stroke joinstyle="round"/>
                  <v:textbox inset="0,0,0,0">
                    <w:txbxContent>
                      <w:p w:rsidR="00CF33DA" w:rsidRPr="003E29C0" w:rsidRDefault="00CF33DA" w:rsidP="00CF33DA">
                        <w:pPr>
                          <w:spacing w:after="0" w:line="240" w:lineRule="auto"/>
                          <w:jc w:val="center"/>
                          <w:rPr>
                            <w:rFonts w:ascii="Times New Roman" w:hAnsi="Times New Roman" w:cs="Times New Roman"/>
                            <w:sz w:val="20"/>
                            <w:szCs w:val="20"/>
                            <w:lang w:val="de-DE"/>
                          </w:rPr>
                        </w:pPr>
                        <w:r w:rsidRPr="003E29C0">
                          <w:rPr>
                            <w:rFonts w:ascii="Times New Roman" w:hAnsi="Times New Roman" w:cs="Times New Roman"/>
                            <w:sz w:val="20"/>
                            <w:szCs w:val="20"/>
                            <w:lang w:val="de-DE"/>
                          </w:rPr>
                          <w:t>Reģ. Nr. 4213903005</w:t>
                        </w:r>
                      </w:p>
                      <w:p w:rsidR="00CF33DA" w:rsidRPr="003E29C0" w:rsidRDefault="00CF33DA" w:rsidP="00CF33DA">
                        <w:pPr>
                          <w:spacing w:after="0" w:line="240" w:lineRule="auto"/>
                          <w:jc w:val="center"/>
                          <w:rPr>
                            <w:rFonts w:ascii="Times New Roman" w:hAnsi="Times New Roman" w:cs="Times New Roman"/>
                            <w:sz w:val="20"/>
                            <w:szCs w:val="20"/>
                            <w:lang w:val="de-DE"/>
                          </w:rPr>
                        </w:pPr>
                        <w:r w:rsidRPr="003E29C0">
                          <w:rPr>
                            <w:rFonts w:ascii="Times New Roman" w:hAnsi="Times New Roman" w:cs="Times New Roman"/>
                            <w:sz w:val="20"/>
                            <w:szCs w:val="20"/>
                            <w:lang w:val="de-DE"/>
                          </w:rPr>
                          <w:t>„Bebrenes muiža</w:t>
                        </w:r>
                        <w:r w:rsidRPr="003E29C0">
                          <w:rPr>
                            <w:rFonts w:ascii="Times New Roman" w:hAnsi="Times New Roman" w:cs="Times New Roman"/>
                            <w:sz w:val="20"/>
                            <w:szCs w:val="20"/>
                          </w:rPr>
                          <w:t>”</w:t>
                        </w:r>
                        <w:r w:rsidRPr="003E29C0">
                          <w:rPr>
                            <w:rFonts w:ascii="Times New Roman" w:hAnsi="Times New Roman" w:cs="Times New Roman"/>
                            <w:sz w:val="20"/>
                            <w:szCs w:val="20"/>
                            <w:lang w:val="de-DE"/>
                          </w:rPr>
                          <w:t>, Bebrenē, Bebrenes pagastā, Ilūkstes novadā, LV-5439</w:t>
                        </w:r>
                      </w:p>
                      <w:p w:rsidR="00CF33DA" w:rsidRPr="003E29C0" w:rsidRDefault="00CF33DA" w:rsidP="00CF33DA">
                        <w:pPr>
                          <w:jc w:val="center"/>
                          <w:rPr>
                            <w:rFonts w:ascii="Times New Roman" w:hAnsi="Times New Roman" w:cs="Times New Roman"/>
                            <w:szCs w:val="20"/>
                          </w:rPr>
                        </w:pPr>
                        <w:r w:rsidRPr="003E29C0">
                          <w:rPr>
                            <w:rFonts w:ascii="Times New Roman" w:hAnsi="Times New Roman" w:cs="Times New Roman"/>
                            <w:sz w:val="20"/>
                            <w:szCs w:val="20"/>
                          </w:rPr>
                          <w:t xml:space="preserve">Tālr./fakss 65444937, 65444936, e-pasts: </w:t>
                        </w:r>
                        <w:hyperlink r:id="rId7" w:history="1">
                          <w:r w:rsidRPr="003E29C0">
                            <w:rPr>
                              <w:rStyle w:val="Hipersaite"/>
                              <w:rFonts w:eastAsia="Calibri"/>
                              <w:sz w:val="20"/>
                              <w:szCs w:val="20"/>
                            </w:rPr>
                            <w:t>skola@bebrene.lv</w:t>
                          </w:r>
                        </w:hyperlink>
                      </w:p>
                    </w:txbxContent>
                  </v:textbox>
                </v:shape>
                <v:line id="Line 5" o:spid="_x0000_s1029" style="position:absolute;visibility:visible;mso-wrap-style:square" from="2262,3006" to="11144,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gerbonis_m" style="position:absolute;left:6137;top:1342;width:734;height: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jh57EAAAA2gAAAA8AAABkcnMvZG93bnJldi54bWxEj9FqwkAURN+F/sNyC741mxaVNrqGWCpI&#10;UWkTP+CSvSbB7N2QXWP6991CwcdhZs4wq3Q0rRiod41lBc9RDIK4tLrhSsGp2D69gnAeWWNrmRT8&#10;kIN0/TBZYaLtjb9pyH0lAoRdggpq77tESlfWZNBFtiMO3tn2Bn2QfSV1j7cAN618ieOFNNhwWKix&#10;o/eaykt+NQq2p09js7380JtZMXs7+mHzdTgrNX0csyUIT6O/h//bO61gDn9Xwg2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jh57EAAAA2gAAAA8AAAAAAAAAAAAAAAAA&#10;nwIAAGRycy9kb3ducmV2LnhtbFBLBQYAAAAABAAEAPcAAACQAwAAAAA=&#10;">
                  <v:imagedata r:id="rId8" o:title="gerbonis_m"/>
                </v:shape>
              </v:group>
            </w:pict>
          </mc:Fallback>
        </mc:AlternateContent>
      </w:r>
    </w:p>
    <w:p w:rsidR="00CF33DA" w:rsidRDefault="00CF33DA" w:rsidP="00CF33DA">
      <w:pPr>
        <w:spacing w:after="0" w:line="240" w:lineRule="auto"/>
        <w:ind w:left="360"/>
        <w:jc w:val="center"/>
        <w:rPr>
          <w:rFonts w:ascii="Times New Roman" w:hAnsi="Times New Roman" w:cs="Times New Roman"/>
          <w:b/>
          <w:bCs/>
          <w:i/>
          <w:iCs/>
          <w:sz w:val="24"/>
          <w:szCs w:val="24"/>
        </w:rPr>
      </w:pPr>
    </w:p>
    <w:p w:rsidR="00CF33DA" w:rsidRDefault="00CF33DA" w:rsidP="00CF33DA">
      <w:pPr>
        <w:spacing w:after="0" w:line="240" w:lineRule="auto"/>
        <w:ind w:left="360"/>
        <w:jc w:val="center"/>
        <w:rPr>
          <w:rFonts w:ascii="Times New Roman" w:hAnsi="Times New Roman" w:cs="Times New Roman"/>
          <w:b/>
          <w:bCs/>
          <w:i/>
          <w:iCs/>
          <w:sz w:val="24"/>
          <w:szCs w:val="24"/>
        </w:rPr>
      </w:pPr>
    </w:p>
    <w:p w:rsidR="00CF33DA" w:rsidRDefault="00CF33DA" w:rsidP="00CF33DA">
      <w:pPr>
        <w:spacing w:after="0" w:line="240" w:lineRule="auto"/>
        <w:ind w:left="360"/>
        <w:jc w:val="center"/>
        <w:rPr>
          <w:rFonts w:ascii="Times New Roman" w:hAnsi="Times New Roman" w:cs="Times New Roman"/>
          <w:b/>
          <w:bCs/>
          <w:i/>
          <w:iCs/>
          <w:sz w:val="24"/>
          <w:szCs w:val="24"/>
        </w:rPr>
      </w:pPr>
    </w:p>
    <w:p w:rsidR="00CF33DA" w:rsidRDefault="00CF33DA" w:rsidP="00CF33DA">
      <w:pPr>
        <w:spacing w:after="0" w:line="240" w:lineRule="auto"/>
        <w:ind w:left="360"/>
        <w:jc w:val="center"/>
        <w:rPr>
          <w:rFonts w:ascii="Times New Roman" w:hAnsi="Times New Roman" w:cs="Times New Roman"/>
          <w:b/>
          <w:bCs/>
          <w:i/>
          <w:iCs/>
          <w:sz w:val="24"/>
          <w:szCs w:val="24"/>
        </w:rPr>
      </w:pPr>
    </w:p>
    <w:p w:rsidR="00CF33DA" w:rsidRDefault="00CF33DA" w:rsidP="00CF33DA">
      <w:pPr>
        <w:spacing w:after="0" w:line="240" w:lineRule="auto"/>
        <w:ind w:left="360"/>
        <w:jc w:val="center"/>
        <w:rPr>
          <w:rFonts w:ascii="Times New Roman" w:hAnsi="Times New Roman" w:cs="Times New Roman"/>
          <w:b/>
          <w:bCs/>
          <w:i/>
          <w:iCs/>
          <w:sz w:val="24"/>
          <w:szCs w:val="24"/>
        </w:rPr>
      </w:pPr>
    </w:p>
    <w:p w:rsidR="00CF33DA" w:rsidRDefault="00CF33DA" w:rsidP="00CF33DA">
      <w:pPr>
        <w:spacing w:after="0" w:line="240" w:lineRule="auto"/>
        <w:ind w:left="360"/>
        <w:jc w:val="center"/>
        <w:rPr>
          <w:rFonts w:ascii="Times New Roman" w:hAnsi="Times New Roman" w:cs="Times New Roman"/>
          <w:b/>
          <w:bCs/>
          <w:i/>
          <w:iCs/>
          <w:sz w:val="24"/>
          <w:szCs w:val="24"/>
        </w:rPr>
      </w:pPr>
    </w:p>
    <w:p w:rsidR="00CF33DA" w:rsidRDefault="00CF33DA" w:rsidP="00CF33DA">
      <w:pPr>
        <w:spacing w:after="0" w:line="240" w:lineRule="auto"/>
        <w:ind w:left="360"/>
        <w:jc w:val="center"/>
        <w:rPr>
          <w:rFonts w:ascii="Times New Roman" w:hAnsi="Times New Roman" w:cs="Times New Roman"/>
          <w:b/>
          <w:bCs/>
          <w:i/>
          <w:iCs/>
          <w:sz w:val="24"/>
          <w:szCs w:val="24"/>
        </w:rPr>
      </w:pPr>
    </w:p>
    <w:p w:rsidR="00CF33DA" w:rsidRDefault="00CF33DA" w:rsidP="00CF33DA">
      <w:pPr>
        <w:spacing w:after="0" w:line="240" w:lineRule="auto"/>
        <w:ind w:left="360"/>
        <w:jc w:val="center"/>
        <w:rPr>
          <w:rFonts w:ascii="Times New Roman" w:hAnsi="Times New Roman" w:cs="Times New Roman"/>
          <w:b/>
          <w:bCs/>
          <w:i/>
          <w:iCs/>
          <w:sz w:val="24"/>
          <w:szCs w:val="24"/>
        </w:rPr>
      </w:pPr>
    </w:p>
    <w:p w:rsidR="00CF33DA" w:rsidRPr="0040119E" w:rsidRDefault="00CF33DA" w:rsidP="00CF33DA">
      <w:pPr>
        <w:spacing w:after="0" w:line="240" w:lineRule="auto"/>
        <w:rPr>
          <w:rFonts w:ascii="Times New Roman" w:hAnsi="Times New Roman" w:cs="Times New Roman"/>
          <w:b/>
          <w:bCs/>
          <w:i/>
          <w:iCs/>
          <w:sz w:val="24"/>
          <w:szCs w:val="24"/>
        </w:rPr>
      </w:pPr>
    </w:p>
    <w:p w:rsidR="00CF33DA" w:rsidRPr="00026590" w:rsidRDefault="00CF33DA" w:rsidP="00CF33DA">
      <w:pPr>
        <w:spacing w:after="0" w:line="240" w:lineRule="auto"/>
        <w:jc w:val="center"/>
        <w:outlineLvl w:val="0"/>
        <w:rPr>
          <w:rFonts w:ascii="Times New Roman" w:hAnsi="Times New Roman" w:cs="Times New Roman"/>
          <w:b/>
          <w:bCs/>
          <w:sz w:val="28"/>
          <w:szCs w:val="28"/>
        </w:rPr>
      </w:pPr>
      <w:r w:rsidRPr="00026590">
        <w:rPr>
          <w:rFonts w:ascii="Times New Roman" w:hAnsi="Times New Roman" w:cs="Times New Roman"/>
          <w:b/>
          <w:bCs/>
          <w:sz w:val="28"/>
          <w:szCs w:val="28"/>
        </w:rPr>
        <w:t>Iebilduma akts</w:t>
      </w:r>
    </w:p>
    <w:p w:rsidR="00CF33DA" w:rsidRPr="0040119E" w:rsidRDefault="00CF33DA" w:rsidP="00CF33DA">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Ilūkstes</w:t>
      </w:r>
      <w:r w:rsidRPr="0040119E">
        <w:rPr>
          <w:rFonts w:ascii="Times New Roman" w:hAnsi="Times New Roman" w:cs="Times New Roman"/>
          <w:sz w:val="24"/>
          <w:szCs w:val="24"/>
        </w:rPr>
        <w:t xml:space="preserve"> novada </w:t>
      </w:r>
      <w:r>
        <w:rPr>
          <w:rFonts w:ascii="Times New Roman" w:hAnsi="Times New Roman" w:cs="Times New Roman"/>
          <w:sz w:val="24"/>
          <w:szCs w:val="24"/>
        </w:rPr>
        <w:t>Bebrenes  p</w:t>
      </w:r>
      <w:r w:rsidRPr="0040119E">
        <w:rPr>
          <w:rFonts w:ascii="Times New Roman" w:hAnsi="Times New Roman" w:cs="Times New Roman"/>
          <w:sz w:val="24"/>
          <w:szCs w:val="24"/>
        </w:rPr>
        <w:t>agastā</w:t>
      </w:r>
    </w:p>
    <w:p w:rsidR="00CF33DA" w:rsidRPr="0040119E" w:rsidRDefault="00CF33DA" w:rsidP="00CF33DA">
      <w:pPr>
        <w:spacing w:after="0" w:line="240" w:lineRule="auto"/>
        <w:jc w:val="center"/>
        <w:outlineLvl w:val="0"/>
        <w:rPr>
          <w:rFonts w:ascii="Times New Roman" w:hAnsi="Times New Roman" w:cs="Times New Roman"/>
          <w:sz w:val="24"/>
          <w:szCs w:val="24"/>
        </w:rPr>
      </w:pPr>
    </w:p>
    <w:p w:rsidR="00CF33DA" w:rsidRPr="0040119E" w:rsidRDefault="00CF33DA" w:rsidP="00CF33DA">
      <w:pPr>
        <w:spacing w:after="0" w:line="240" w:lineRule="auto"/>
        <w:outlineLvl w:val="0"/>
        <w:rPr>
          <w:rFonts w:ascii="Times New Roman" w:hAnsi="Times New Roman" w:cs="Times New Roman"/>
          <w:sz w:val="24"/>
          <w:szCs w:val="24"/>
        </w:rPr>
      </w:pPr>
    </w:p>
    <w:p w:rsidR="00CF33DA" w:rsidRPr="0040119E" w:rsidRDefault="00CF33DA" w:rsidP="00CF33DA">
      <w:pPr>
        <w:spacing w:after="0" w:line="240" w:lineRule="auto"/>
        <w:outlineLvl w:val="0"/>
        <w:rPr>
          <w:rFonts w:ascii="Times New Roman" w:hAnsi="Times New Roman" w:cs="Times New Roman"/>
          <w:sz w:val="24"/>
          <w:szCs w:val="24"/>
        </w:rPr>
      </w:pPr>
      <w:r w:rsidRPr="0040119E">
        <w:rPr>
          <w:rFonts w:ascii="Times New Roman" w:hAnsi="Times New Roman" w:cs="Times New Roman"/>
          <w:sz w:val="24"/>
          <w:szCs w:val="24"/>
        </w:rPr>
        <w:t xml:space="preserve">___.___.201__. </w:t>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t>Nr.___</w:t>
      </w:r>
    </w:p>
    <w:p w:rsidR="00CF33DA" w:rsidRPr="0040119E" w:rsidRDefault="00CF33DA" w:rsidP="00CF33DA">
      <w:pPr>
        <w:spacing w:after="0" w:line="240" w:lineRule="auto"/>
        <w:jc w:val="center"/>
        <w:outlineLvl w:val="0"/>
        <w:rPr>
          <w:rFonts w:ascii="Times New Roman" w:hAnsi="Times New Roman" w:cs="Times New Roman"/>
          <w:sz w:val="24"/>
          <w:szCs w:val="24"/>
        </w:rPr>
      </w:pPr>
    </w:p>
    <w:p w:rsidR="00CF33DA" w:rsidRPr="0040119E" w:rsidRDefault="00CF33DA" w:rsidP="00CF33DA">
      <w:pPr>
        <w:spacing w:after="0" w:line="240" w:lineRule="auto"/>
        <w:outlineLvl w:val="0"/>
        <w:rPr>
          <w:rFonts w:ascii="Times New Roman" w:hAnsi="Times New Roman" w:cs="Times New Roman"/>
          <w:sz w:val="24"/>
          <w:szCs w:val="24"/>
        </w:rPr>
      </w:pPr>
      <w:r w:rsidRPr="0040119E">
        <w:rPr>
          <w:rFonts w:ascii="Times New Roman" w:hAnsi="Times New Roman" w:cs="Times New Roman"/>
          <w:sz w:val="24"/>
          <w:szCs w:val="24"/>
        </w:rPr>
        <w:t>Par pārtikas produktu piegādi</w:t>
      </w:r>
    </w:p>
    <w:p w:rsidR="00CF33DA" w:rsidRPr="0040119E" w:rsidRDefault="00CF33DA" w:rsidP="00CF33DA">
      <w:pPr>
        <w:spacing w:after="0" w:line="240" w:lineRule="auto"/>
        <w:outlineLvl w:val="0"/>
        <w:rPr>
          <w:rFonts w:ascii="Times New Roman" w:hAnsi="Times New Roman" w:cs="Times New Roman"/>
          <w:b/>
          <w:bCs/>
          <w:sz w:val="24"/>
          <w:szCs w:val="24"/>
        </w:rPr>
      </w:pPr>
    </w:p>
    <w:p w:rsidR="00CF33DA" w:rsidRPr="0040119E" w:rsidRDefault="00CF33DA" w:rsidP="00CF33DA">
      <w:pPr>
        <w:tabs>
          <w:tab w:val="left" w:pos="7560"/>
        </w:tabs>
        <w:suppressAutoHyphens/>
        <w:spacing w:after="0" w:line="240" w:lineRule="auto"/>
        <w:textAlignment w:val="baseline"/>
        <w:rPr>
          <w:rFonts w:ascii="Times New Roman" w:hAnsi="Times New Roman" w:cs="Times New Roman"/>
          <w:sz w:val="24"/>
          <w:szCs w:val="24"/>
        </w:rPr>
      </w:pPr>
      <w:r w:rsidRPr="0040119E">
        <w:rPr>
          <w:rFonts w:ascii="Times New Roman" w:hAnsi="Times New Roman" w:cs="Times New Roman"/>
          <w:sz w:val="24"/>
          <w:szCs w:val="24"/>
        </w:rPr>
        <w:t>Piegādātājs: ___________________________</w:t>
      </w:r>
    </w:p>
    <w:p w:rsidR="00CF33DA" w:rsidRPr="0040119E" w:rsidRDefault="00CF33DA" w:rsidP="00CF33DA">
      <w:pPr>
        <w:tabs>
          <w:tab w:val="left" w:pos="7560"/>
        </w:tabs>
        <w:suppressAutoHyphens/>
        <w:spacing w:after="0" w:line="240" w:lineRule="auto"/>
        <w:textAlignment w:val="baseline"/>
        <w:rPr>
          <w:rFonts w:ascii="Times New Roman" w:hAnsi="Times New Roman" w:cs="Times New Roman"/>
          <w:sz w:val="24"/>
          <w:szCs w:val="24"/>
        </w:rPr>
      </w:pPr>
      <w:r w:rsidRPr="0040119E">
        <w:rPr>
          <w:rFonts w:ascii="Times New Roman" w:hAnsi="Times New Roman" w:cs="Times New Roman"/>
          <w:sz w:val="24"/>
          <w:szCs w:val="24"/>
        </w:rPr>
        <w:t xml:space="preserve">                                        (nosaukums)</w:t>
      </w:r>
    </w:p>
    <w:p w:rsidR="00CF33DA" w:rsidRPr="0040119E" w:rsidRDefault="00CF33DA" w:rsidP="00CF33DA">
      <w:p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Akts sastādīts, piedaloties:</w:t>
      </w:r>
    </w:p>
    <w:p w:rsidR="00CF33DA" w:rsidRPr="0040119E" w:rsidRDefault="00CF33DA" w:rsidP="00CF33DA">
      <w:p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w:t>
      </w:r>
    </w:p>
    <w:p w:rsidR="00CF33DA" w:rsidRPr="0040119E" w:rsidRDefault="00CF33DA" w:rsidP="00CF33DA">
      <w:p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w:t>
      </w:r>
    </w:p>
    <w:p w:rsidR="00CF33DA" w:rsidRPr="0040119E" w:rsidRDefault="00CF33DA" w:rsidP="00CF33DA">
      <w:p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w:t>
      </w:r>
    </w:p>
    <w:p w:rsidR="00CF33DA" w:rsidRPr="0040119E" w:rsidRDefault="00CF33DA" w:rsidP="00CF33DA">
      <w:p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 xml:space="preserve">               (personu uzskaitījums) </w:t>
      </w:r>
    </w:p>
    <w:p w:rsidR="00CF33DA" w:rsidRPr="0040119E" w:rsidRDefault="00CF33DA" w:rsidP="00CF33DA">
      <w:pPr>
        <w:spacing w:after="0" w:line="240" w:lineRule="auto"/>
        <w:jc w:val="both"/>
        <w:rPr>
          <w:rFonts w:ascii="Times New Roman" w:hAnsi="Times New Roman" w:cs="Times New Roman"/>
          <w:sz w:val="24"/>
          <w:szCs w:val="24"/>
        </w:rPr>
      </w:pPr>
    </w:p>
    <w:p w:rsidR="00CF33DA" w:rsidRPr="0040119E" w:rsidRDefault="00CF33DA" w:rsidP="00CF33DA">
      <w:pPr>
        <w:spacing w:after="0" w:line="240" w:lineRule="auto"/>
        <w:ind w:firstLine="720"/>
        <w:jc w:val="both"/>
        <w:rPr>
          <w:rFonts w:ascii="Times New Roman" w:hAnsi="Times New Roman" w:cs="Times New Roman"/>
          <w:i/>
          <w:iCs/>
          <w:color w:val="000000"/>
          <w:sz w:val="24"/>
          <w:szCs w:val="24"/>
          <w:u w:val="single"/>
        </w:rPr>
      </w:pPr>
      <w:r w:rsidRPr="0040119E">
        <w:rPr>
          <w:rFonts w:ascii="Times New Roman" w:hAnsi="Times New Roman" w:cs="Times New Roman"/>
          <w:sz w:val="24"/>
          <w:szCs w:val="24"/>
        </w:rPr>
        <w:t>par to, ka, piegādātāja „___________________” saskaņā ar 2015.gada __.__________ n</w:t>
      </w:r>
      <w:r>
        <w:rPr>
          <w:rFonts w:ascii="Times New Roman" w:hAnsi="Times New Roman" w:cs="Times New Roman"/>
          <w:sz w:val="24"/>
          <w:szCs w:val="24"/>
        </w:rPr>
        <w:t>oslēgto IEPIRKUMA LĪGUMU Nr.2017/1</w:t>
      </w:r>
      <w:r w:rsidRPr="0040119E">
        <w:rPr>
          <w:rFonts w:ascii="Times New Roman" w:hAnsi="Times New Roman" w:cs="Times New Roman"/>
          <w:i/>
          <w:iCs/>
          <w:sz w:val="24"/>
          <w:szCs w:val="24"/>
        </w:rPr>
        <w:t xml:space="preserve"> </w:t>
      </w:r>
      <w:r w:rsidRPr="0040119E">
        <w:rPr>
          <w:rFonts w:ascii="Times New Roman" w:hAnsi="Times New Roman" w:cs="Times New Roman"/>
          <w:sz w:val="24"/>
          <w:szCs w:val="24"/>
        </w:rPr>
        <w:t xml:space="preserve">piegādātā prece </w:t>
      </w:r>
      <w:r w:rsidRPr="0040119E">
        <w:rPr>
          <w:rFonts w:ascii="Times New Roman" w:hAnsi="Times New Roman" w:cs="Times New Roman"/>
          <w:color w:val="000000"/>
          <w:sz w:val="24"/>
          <w:szCs w:val="24"/>
        </w:rPr>
        <w:t xml:space="preserve">ir nekvalitatīva un/vai neatbilst līguma tehniskajam-finanšu piedāvājumam un/vai neatbilst pasūtījumam (veids, sortiments, daudzums u.c. prasības) un/vai Preču pavadzīmē – rēķinā cenas neatbilst (ir lielākas) līguma tehniskajā-finanšu piedāvājumā noteiktajām cenām un/vai ir nokavēts līgumā noteiktais piegādes termiņš </w:t>
      </w:r>
      <w:r w:rsidRPr="0040119E">
        <w:rPr>
          <w:rFonts w:ascii="Times New Roman" w:hAnsi="Times New Roman" w:cs="Times New Roman"/>
          <w:i/>
          <w:iCs/>
          <w:color w:val="000000"/>
          <w:sz w:val="24"/>
          <w:szCs w:val="24"/>
          <w:u w:val="single"/>
        </w:rPr>
        <w:t>(vajadzīgo pasvītrot)</w:t>
      </w:r>
      <w:r w:rsidRPr="0040119E">
        <w:rPr>
          <w:rFonts w:ascii="Times New Roman" w:hAnsi="Times New Roman" w:cs="Times New Roman"/>
          <w:color w:val="000000"/>
          <w:sz w:val="24"/>
          <w:szCs w:val="24"/>
        </w:rPr>
        <w:t>, jo_____________________________________________________</w:t>
      </w:r>
    </w:p>
    <w:p w:rsidR="00CF33DA" w:rsidRPr="0040119E" w:rsidRDefault="00CF33DA" w:rsidP="00CF33DA">
      <w:p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w:t>
      </w:r>
      <w:r w:rsidRPr="0040119E">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w:t>
      </w:r>
      <w:r w:rsidRPr="0040119E">
        <w:rPr>
          <w:rFonts w:ascii="Times New Roman" w:hAnsi="Times New Roman" w:cs="Times New Roman"/>
          <w:sz w:val="24"/>
          <w:szCs w:val="24"/>
        </w:rPr>
        <w:t>(</w:t>
      </w:r>
      <w:r w:rsidRPr="0040119E">
        <w:rPr>
          <w:rFonts w:ascii="Times New Roman" w:hAnsi="Times New Roman" w:cs="Times New Roman"/>
          <w:i/>
          <w:iCs/>
          <w:color w:val="000000"/>
          <w:sz w:val="24"/>
          <w:szCs w:val="24"/>
          <w:u w:val="single"/>
        </w:rPr>
        <w:t xml:space="preserve">pamatot kāpēc ir nekvalitatīva vai neatbilst līguma nosacījumiem). </w:t>
      </w:r>
    </w:p>
    <w:p w:rsidR="00CF33DA" w:rsidRDefault="00CF33DA" w:rsidP="00CF33DA">
      <w:pPr>
        <w:spacing w:after="0" w:line="240" w:lineRule="auto"/>
        <w:ind w:firstLine="720"/>
        <w:jc w:val="both"/>
        <w:rPr>
          <w:rFonts w:ascii="Times New Roman" w:hAnsi="Times New Roman" w:cs="Times New Roman"/>
          <w:sz w:val="24"/>
          <w:szCs w:val="24"/>
        </w:rPr>
      </w:pPr>
      <w:r w:rsidRPr="0040119E">
        <w:rPr>
          <w:rFonts w:ascii="Times New Roman" w:hAnsi="Times New Roman" w:cs="Times New Roman"/>
          <w:sz w:val="24"/>
          <w:szCs w:val="24"/>
        </w:rPr>
        <w:t xml:space="preserve">Akts sastādīts 2 (divos) eksemplāros, no kuriem viens Piegādātājam, otrs Pasūtītājam. </w:t>
      </w:r>
    </w:p>
    <w:p w:rsidR="00CF33DA" w:rsidRPr="0040119E" w:rsidRDefault="00CF33DA" w:rsidP="00CF33DA">
      <w:pPr>
        <w:spacing w:after="0" w:line="240" w:lineRule="auto"/>
        <w:ind w:firstLine="720"/>
        <w:jc w:val="both"/>
        <w:rPr>
          <w:rFonts w:ascii="Times New Roman" w:hAnsi="Times New Roman" w:cs="Times New Roman"/>
          <w:sz w:val="24"/>
          <w:szCs w:val="24"/>
        </w:rPr>
      </w:pPr>
    </w:p>
    <w:p w:rsidR="00CF33DA" w:rsidRPr="0040119E" w:rsidRDefault="00CF33DA" w:rsidP="00CF33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Pielikumā: </w:t>
      </w:r>
      <w:r w:rsidRPr="0040119E">
        <w:rPr>
          <w:rFonts w:ascii="Times New Roman" w:hAnsi="Times New Roman" w:cs="Times New Roman"/>
          <w:sz w:val="24"/>
          <w:szCs w:val="24"/>
        </w:rPr>
        <w:t>________________________________________________________________</w:t>
      </w:r>
    </w:p>
    <w:p w:rsidR="00CF33DA" w:rsidRDefault="00CF33DA" w:rsidP="00CF33DA">
      <w:pPr>
        <w:spacing w:after="0" w:line="240" w:lineRule="auto"/>
        <w:rPr>
          <w:rFonts w:ascii="Times New Roman" w:hAnsi="Times New Roman" w:cs="Times New Roman"/>
          <w:sz w:val="24"/>
          <w:szCs w:val="24"/>
        </w:rPr>
      </w:pPr>
    </w:p>
    <w:p w:rsidR="00CF33DA" w:rsidRPr="0040119E" w:rsidRDefault="00CF33DA" w:rsidP="00CF33DA">
      <w:pPr>
        <w:spacing w:after="0" w:line="240" w:lineRule="auto"/>
        <w:rPr>
          <w:rFonts w:ascii="Times New Roman" w:hAnsi="Times New Roman" w:cs="Times New Roman"/>
          <w:sz w:val="24"/>
          <w:szCs w:val="24"/>
        </w:rPr>
      </w:pPr>
      <w:r w:rsidRPr="0040119E">
        <w:rPr>
          <w:rFonts w:ascii="Times New Roman" w:hAnsi="Times New Roman" w:cs="Times New Roman"/>
          <w:sz w:val="24"/>
          <w:szCs w:val="24"/>
        </w:rPr>
        <w:t>Klātesošās personas</w:t>
      </w:r>
      <w:r>
        <w:rPr>
          <w:rFonts w:ascii="Times New Roman" w:hAnsi="Times New Roman" w:cs="Times New Roman"/>
          <w:sz w:val="24"/>
          <w:szCs w:val="24"/>
        </w:rPr>
        <w:t xml:space="preserve">:         </w:t>
      </w:r>
      <w:r w:rsidRPr="0040119E">
        <w:rPr>
          <w:rFonts w:ascii="Times New Roman" w:hAnsi="Times New Roman" w:cs="Times New Roman"/>
          <w:sz w:val="24"/>
          <w:szCs w:val="24"/>
        </w:rPr>
        <w:t>_______________________________</w:t>
      </w:r>
    </w:p>
    <w:p w:rsidR="00CF33DA" w:rsidRPr="0040119E" w:rsidRDefault="00CF33DA" w:rsidP="00CF33DA">
      <w:pPr>
        <w:spacing w:after="0" w:line="240" w:lineRule="auto"/>
        <w:jc w:val="center"/>
        <w:rPr>
          <w:rFonts w:ascii="Times New Roman" w:hAnsi="Times New Roman" w:cs="Times New Roman"/>
          <w:sz w:val="24"/>
          <w:szCs w:val="24"/>
        </w:rPr>
      </w:pPr>
      <w:r w:rsidRPr="0040119E">
        <w:rPr>
          <w:rFonts w:ascii="Times New Roman" w:hAnsi="Times New Roman" w:cs="Times New Roman"/>
          <w:sz w:val="24"/>
          <w:szCs w:val="24"/>
        </w:rPr>
        <w:t>(paraksts un tā atšifrējums)</w:t>
      </w:r>
    </w:p>
    <w:p w:rsidR="00CF33DA" w:rsidRPr="0040119E" w:rsidRDefault="00CF33DA" w:rsidP="00CF33DA">
      <w:pPr>
        <w:spacing w:after="0" w:line="240" w:lineRule="auto"/>
        <w:jc w:val="center"/>
        <w:rPr>
          <w:rFonts w:ascii="Times New Roman" w:hAnsi="Times New Roman" w:cs="Times New Roman"/>
          <w:sz w:val="24"/>
          <w:szCs w:val="24"/>
        </w:rPr>
      </w:pPr>
      <w:r w:rsidRPr="0040119E">
        <w:rPr>
          <w:rFonts w:ascii="Times New Roman" w:hAnsi="Times New Roman" w:cs="Times New Roman"/>
          <w:sz w:val="24"/>
          <w:szCs w:val="24"/>
        </w:rPr>
        <w:t>_______________________________</w:t>
      </w:r>
    </w:p>
    <w:p w:rsidR="00CF33DA" w:rsidRPr="0040119E" w:rsidRDefault="00CF33DA" w:rsidP="00CF33DA">
      <w:pPr>
        <w:spacing w:after="0" w:line="240" w:lineRule="auto"/>
        <w:jc w:val="center"/>
        <w:rPr>
          <w:rFonts w:ascii="Times New Roman" w:hAnsi="Times New Roman" w:cs="Times New Roman"/>
          <w:sz w:val="24"/>
          <w:szCs w:val="24"/>
        </w:rPr>
      </w:pPr>
      <w:r w:rsidRPr="0040119E">
        <w:rPr>
          <w:rFonts w:ascii="Times New Roman" w:hAnsi="Times New Roman" w:cs="Times New Roman"/>
          <w:sz w:val="24"/>
          <w:szCs w:val="24"/>
        </w:rPr>
        <w:t>(paraksts un tā atšifrējums)</w:t>
      </w:r>
    </w:p>
    <w:p w:rsidR="00CF33DA" w:rsidRPr="0040119E" w:rsidRDefault="00CF33DA" w:rsidP="00CF33DA">
      <w:pPr>
        <w:spacing w:after="0" w:line="240" w:lineRule="auto"/>
        <w:jc w:val="center"/>
        <w:rPr>
          <w:rFonts w:ascii="Times New Roman" w:hAnsi="Times New Roman" w:cs="Times New Roman"/>
          <w:sz w:val="24"/>
          <w:szCs w:val="24"/>
        </w:rPr>
      </w:pPr>
      <w:r w:rsidRPr="0040119E">
        <w:rPr>
          <w:rFonts w:ascii="Times New Roman" w:hAnsi="Times New Roman" w:cs="Times New Roman"/>
          <w:sz w:val="24"/>
          <w:szCs w:val="24"/>
        </w:rPr>
        <w:t>_______________________________</w:t>
      </w:r>
    </w:p>
    <w:p w:rsidR="00CF33DA" w:rsidRPr="0040119E" w:rsidRDefault="00CF33DA" w:rsidP="00CF3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0119E">
        <w:rPr>
          <w:rFonts w:ascii="Times New Roman" w:hAnsi="Times New Roman" w:cs="Times New Roman"/>
          <w:sz w:val="24"/>
          <w:szCs w:val="24"/>
        </w:rPr>
        <w:t>(paraksts un tā atšifrējums)</w:t>
      </w:r>
    </w:p>
    <w:p w:rsidR="00332CB9" w:rsidRDefault="00332CB9">
      <w:bookmarkStart w:id="0" w:name="_GoBack"/>
      <w:bookmarkEnd w:id="0"/>
    </w:p>
    <w:sectPr w:rsidR="00332CB9" w:rsidSect="006C73DB">
      <w:pgSz w:w="11906" w:h="16838"/>
      <w:pgMar w:top="426" w:right="1276" w:bottom="142"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827BB"/>
    <w:multiLevelType w:val="multilevel"/>
    <w:tmpl w:val="42947F8E"/>
    <w:lvl w:ilvl="0">
      <w:start w:val="3"/>
      <w:numFmt w:val="decimal"/>
      <w:lvlText w:val="%1."/>
      <w:lvlJc w:val="left"/>
      <w:pPr>
        <w:ind w:left="540" w:hanging="540"/>
      </w:pPr>
      <w:rPr>
        <w:rFonts w:hint="default"/>
        <w:b/>
        <w:bCs/>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7C0629"/>
    <w:multiLevelType w:val="multilevel"/>
    <w:tmpl w:val="D268800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color w:val="auto"/>
        <w:sz w:val="24"/>
        <w:szCs w:val="24"/>
      </w:rPr>
    </w:lvl>
    <w:lvl w:ilvl="2">
      <w:start w:val="1"/>
      <w:numFmt w:val="decimal"/>
      <w:lvlText w:val="%1.%2.%3."/>
      <w:lvlJc w:val="left"/>
      <w:pPr>
        <w:tabs>
          <w:tab w:val="num" w:pos="1355"/>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D717130"/>
    <w:multiLevelType w:val="multilevel"/>
    <w:tmpl w:val="549087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601E78"/>
    <w:multiLevelType w:val="multilevel"/>
    <w:tmpl w:val="580887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DA"/>
    <w:rsid w:val="00332CB9"/>
    <w:rsid w:val="00CF33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83484-B719-4AC1-9809-F668C65A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33DA"/>
    <w:pPr>
      <w:spacing w:after="200" w:line="276" w:lineRule="auto"/>
    </w:pPr>
    <w:rPr>
      <w:rFonts w:ascii="Calibri" w:eastAsia="Times New Roman" w:hAnsi="Calibri" w:cs="Calibri"/>
    </w:rPr>
  </w:style>
  <w:style w:type="paragraph" w:styleId="Virsraksts4">
    <w:name w:val="heading 4"/>
    <w:basedOn w:val="Parasts"/>
    <w:next w:val="Parasts"/>
    <w:link w:val="Virsraksts4Rakstz"/>
    <w:uiPriority w:val="99"/>
    <w:qFormat/>
    <w:rsid w:val="00CF33DA"/>
    <w:pPr>
      <w:keepNext/>
      <w:keepLines/>
      <w:widowControl w:val="0"/>
      <w:overflowPunct w:val="0"/>
      <w:autoSpaceDE w:val="0"/>
      <w:autoSpaceDN w:val="0"/>
      <w:adjustRightInd w:val="0"/>
      <w:spacing w:before="200" w:after="0" w:line="240" w:lineRule="auto"/>
      <w:outlineLvl w:val="3"/>
    </w:pPr>
    <w:rPr>
      <w:rFonts w:ascii="Cambria" w:eastAsia="Calibri" w:hAnsi="Cambria" w:cs="Times New Roman"/>
      <w:b/>
      <w:bCs/>
      <w:i/>
      <w:iCs/>
      <w:color w:val="4F81BD"/>
      <w:kern w:val="28"/>
      <w:sz w:val="20"/>
      <w:szCs w:val="20"/>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9"/>
    <w:rsid w:val="00CF33DA"/>
    <w:rPr>
      <w:rFonts w:ascii="Cambria" w:eastAsia="Calibri" w:hAnsi="Cambria" w:cs="Times New Roman"/>
      <w:b/>
      <w:bCs/>
      <w:i/>
      <w:iCs/>
      <w:color w:val="4F81BD"/>
      <w:kern w:val="28"/>
      <w:sz w:val="20"/>
      <w:szCs w:val="20"/>
      <w:lang w:val="x-none" w:eastAsia="lv-LV"/>
    </w:rPr>
  </w:style>
  <w:style w:type="character" w:styleId="Hipersaite">
    <w:name w:val="Hyperlink"/>
    <w:uiPriority w:val="99"/>
    <w:rsid w:val="00CF33DA"/>
    <w:rPr>
      <w:rFonts w:ascii="Times New Roman" w:hAnsi="Times New Roman" w:cs="Times New Roman"/>
      <w:color w:val="0000FF"/>
      <w:u w:val="single"/>
    </w:rPr>
  </w:style>
  <w:style w:type="paragraph" w:styleId="Sarakstarindkopa">
    <w:name w:val="List Paragraph"/>
    <w:basedOn w:val="Parasts"/>
    <w:uiPriority w:val="34"/>
    <w:qFormat/>
    <w:rsid w:val="00CF33DA"/>
    <w:pPr>
      <w:ind w:left="720"/>
    </w:pPr>
  </w:style>
  <w:style w:type="paragraph" w:customStyle="1" w:styleId="ListParagraph1">
    <w:name w:val="List Paragraph1"/>
    <w:basedOn w:val="Parasts"/>
    <w:link w:val="ListParagraphChar"/>
    <w:uiPriority w:val="99"/>
    <w:rsid w:val="00CF33DA"/>
    <w:pPr>
      <w:spacing w:after="0" w:line="240" w:lineRule="auto"/>
      <w:ind w:left="720"/>
    </w:pPr>
    <w:rPr>
      <w:rFonts w:ascii="Times New Roman" w:eastAsia="Calibri" w:hAnsi="Times New Roman" w:cs="Times New Roman"/>
      <w:sz w:val="24"/>
      <w:szCs w:val="24"/>
      <w:lang w:val="x-none" w:eastAsia="x-none"/>
    </w:rPr>
  </w:style>
  <w:style w:type="character" w:customStyle="1" w:styleId="ListParagraphChar">
    <w:name w:val="List Paragraph Char"/>
    <w:link w:val="ListParagraph1"/>
    <w:uiPriority w:val="99"/>
    <w:locked/>
    <w:rsid w:val="00CF33DA"/>
    <w:rPr>
      <w:rFonts w:ascii="Times New Roman" w:eastAsia="Calibri" w:hAnsi="Times New Roman" w:cs="Times New Roman"/>
      <w:sz w:val="24"/>
      <w:szCs w:val="24"/>
      <w:lang w:val="x-none" w:eastAsia="x-none"/>
    </w:rPr>
  </w:style>
  <w:style w:type="paragraph" w:styleId="Pamatteksts">
    <w:name w:val="Body Text"/>
    <w:basedOn w:val="Parasts"/>
    <w:link w:val="PamattekstsRakstz"/>
    <w:uiPriority w:val="99"/>
    <w:semiHidden/>
    <w:rsid w:val="00CF33DA"/>
    <w:pPr>
      <w:widowControl w:val="0"/>
      <w:overflowPunct w:val="0"/>
      <w:autoSpaceDE w:val="0"/>
      <w:autoSpaceDN w:val="0"/>
      <w:adjustRightInd w:val="0"/>
      <w:spacing w:after="120" w:line="240" w:lineRule="auto"/>
    </w:pPr>
    <w:rPr>
      <w:rFonts w:ascii="Times New Roman" w:eastAsia="Calibri" w:hAnsi="Times New Roman" w:cs="Times New Roman"/>
      <w:kern w:val="28"/>
      <w:sz w:val="20"/>
      <w:szCs w:val="20"/>
      <w:lang w:val="x-none" w:eastAsia="lv-LV"/>
    </w:rPr>
  </w:style>
  <w:style w:type="character" w:customStyle="1" w:styleId="PamattekstsRakstz">
    <w:name w:val="Pamatteksts Rakstz."/>
    <w:basedOn w:val="Noklusjumarindkopasfonts"/>
    <w:link w:val="Pamatteksts"/>
    <w:uiPriority w:val="99"/>
    <w:semiHidden/>
    <w:rsid w:val="00CF33DA"/>
    <w:rPr>
      <w:rFonts w:ascii="Times New Roman" w:eastAsia="Calibri" w:hAnsi="Times New Roman" w:cs="Times New Roman"/>
      <w:kern w:val="28"/>
      <w:sz w:val="20"/>
      <w:szCs w:val="20"/>
      <w:lang w:val="x-none" w:eastAsia="lv-LV"/>
    </w:rPr>
  </w:style>
  <w:style w:type="paragraph" w:styleId="Pamattekstaatkpe3">
    <w:name w:val="Body Text Indent 3"/>
    <w:basedOn w:val="Parasts"/>
    <w:link w:val="Pamattekstaatkpe3Rakstz"/>
    <w:uiPriority w:val="99"/>
    <w:semiHidden/>
    <w:rsid w:val="00CF33DA"/>
    <w:pPr>
      <w:spacing w:after="120"/>
      <w:ind w:left="283"/>
    </w:pPr>
    <w:rPr>
      <w:rFonts w:eastAsia="Calibri" w:cs="Times New Roman"/>
      <w:sz w:val="16"/>
      <w:szCs w:val="16"/>
      <w:lang w:val="x-none" w:eastAsia="x-none"/>
    </w:rPr>
  </w:style>
  <w:style w:type="character" w:customStyle="1" w:styleId="Pamattekstaatkpe3Rakstz">
    <w:name w:val="Pamatteksta atkāpe 3 Rakstz."/>
    <w:basedOn w:val="Noklusjumarindkopasfonts"/>
    <w:link w:val="Pamattekstaatkpe3"/>
    <w:uiPriority w:val="99"/>
    <w:semiHidden/>
    <w:rsid w:val="00CF33DA"/>
    <w:rPr>
      <w:rFonts w:ascii="Calibri" w:eastAsia="Calibri"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kola@bebr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kola@bebre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13390</Words>
  <Characters>7633</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1</cp:revision>
  <dcterms:created xsi:type="dcterms:W3CDTF">2017-08-16T08:46:00Z</dcterms:created>
  <dcterms:modified xsi:type="dcterms:W3CDTF">2017-08-16T08:50:00Z</dcterms:modified>
</cp:coreProperties>
</file>