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42" w:rsidRPr="00B93547" w:rsidRDefault="006B0142" w:rsidP="006B0142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eastAsia="ar-SA"/>
        </w:rPr>
      </w:pPr>
      <w:r>
        <w:rPr>
          <w:rFonts w:eastAsia="Lucida Sans Unicode"/>
          <w:b/>
          <w:color w:val="000000"/>
          <w:kern w:val="1"/>
          <w:lang w:val="lv-LV" w:eastAsia="ar-SA"/>
        </w:rPr>
        <w:t>5.</w:t>
      </w:r>
      <w:r w:rsidRPr="00B93547">
        <w:rPr>
          <w:rFonts w:eastAsia="Lucida Sans Unicode"/>
          <w:b/>
          <w:color w:val="000000"/>
          <w:kern w:val="1"/>
          <w:lang w:eastAsia="ar-SA"/>
        </w:rPr>
        <w:t> </w:t>
      </w:r>
      <w:proofErr w:type="spellStart"/>
      <w:r w:rsidRPr="00B93547">
        <w:rPr>
          <w:rFonts w:eastAsia="Lucida Sans Unicode"/>
          <w:b/>
          <w:color w:val="000000"/>
          <w:kern w:val="1"/>
          <w:lang w:eastAsia="ar-SA"/>
        </w:rPr>
        <w:t>pielikums</w:t>
      </w:r>
      <w:proofErr w:type="spellEnd"/>
    </w:p>
    <w:p w:rsidR="006B0142" w:rsidRDefault="006B0142" w:rsidP="006B0142">
      <w:pPr>
        <w:jc w:val="right"/>
        <w:rPr>
          <w:b/>
          <w:color w:val="000000"/>
          <w:lang w:val="lv-LV"/>
        </w:rPr>
      </w:pPr>
      <w:r>
        <w:rPr>
          <w:b/>
          <w:lang w:val="lv-LV"/>
        </w:rPr>
        <w:t xml:space="preserve">Atklāta konkursa </w:t>
      </w:r>
      <w:r w:rsidRPr="00BA071D">
        <w:rPr>
          <w:b/>
          <w:lang w:val="lv-LV"/>
        </w:rPr>
        <w:t>„</w:t>
      </w:r>
      <w:r w:rsidRPr="00E65005">
        <w:rPr>
          <w:b/>
          <w:color w:val="000000"/>
          <w:lang w:val="lv-LV"/>
        </w:rPr>
        <w:t xml:space="preserve"> </w:t>
      </w:r>
      <w:r w:rsidRPr="000B370E">
        <w:rPr>
          <w:b/>
          <w:color w:val="000000"/>
          <w:lang w:val="lv-LV"/>
        </w:rPr>
        <w:t>Ilūkstes novada Pilskalnes pagasta autoceļu ikdienas uzturēšana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6B0142" w:rsidRDefault="006B0142" w:rsidP="006B0142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7/1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>nolikumam</w:t>
      </w:r>
    </w:p>
    <w:p w:rsidR="006B0142" w:rsidRDefault="006B0142" w:rsidP="006B0142">
      <w:pPr>
        <w:jc w:val="right"/>
        <w:rPr>
          <w:color w:val="000000"/>
          <w:lang w:val="lv-LV"/>
        </w:rPr>
      </w:pPr>
    </w:p>
    <w:p w:rsidR="006B0142" w:rsidRPr="005E024B" w:rsidRDefault="006B0142" w:rsidP="006B0142">
      <w:pPr>
        <w:jc w:val="center"/>
        <w:rPr>
          <w:b/>
          <w:sz w:val="32"/>
          <w:szCs w:val="32"/>
        </w:rPr>
      </w:pPr>
      <w:r w:rsidRPr="005E024B">
        <w:rPr>
          <w:b/>
          <w:sz w:val="32"/>
          <w:szCs w:val="32"/>
        </w:rPr>
        <w:t xml:space="preserve">IEPIRKUMA LĪGUMS </w:t>
      </w:r>
      <w:proofErr w:type="spellStart"/>
      <w:r w:rsidRPr="005E024B">
        <w:rPr>
          <w:b/>
          <w:sz w:val="32"/>
          <w:szCs w:val="32"/>
        </w:rPr>
        <w:t>Nr</w:t>
      </w:r>
      <w:proofErr w:type="spellEnd"/>
      <w:r w:rsidRPr="005E024B">
        <w:rPr>
          <w:b/>
          <w:sz w:val="32"/>
          <w:szCs w:val="32"/>
        </w:rPr>
        <w:t>. _________</w:t>
      </w:r>
    </w:p>
    <w:p w:rsidR="006B0142" w:rsidRPr="005E024B" w:rsidRDefault="006B0142" w:rsidP="006B0142">
      <w:pPr>
        <w:jc w:val="center"/>
        <w:rPr>
          <w:b/>
          <w:i/>
        </w:rPr>
      </w:pPr>
      <w:proofErr w:type="spellStart"/>
      <w:r w:rsidRPr="005E024B">
        <w:rPr>
          <w:b/>
          <w:i/>
        </w:rPr>
        <w:t>Ilūkstes</w:t>
      </w:r>
      <w:proofErr w:type="spellEnd"/>
      <w:r w:rsidRPr="005E024B">
        <w:rPr>
          <w:b/>
          <w:i/>
        </w:rPr>
        <w:t xml:space="preserve"> </w:t>
      </w:r>
      <w:proofErr w:type="spellStart"/>
      <w:r w:rsidRPr="005E024B">
        <w:rPr>
          <w:b/>
          <w:i/>
        </w:rPr>
        <w:t>novada</w:t>
      </w:r>
      <w:proofErr w:type="spellEnd"/>
      <w:r w:rsidRPr="005E024B">
        <w:rPr>
          <w:b/>
          <w:i/>
        </w:rPr>
        <w:t xml:space="preserve"> </w:t>
      </w:r>
      <w:proofErr w:type="spellStart"/>
      <w:r w:rsidRPr="005E024B">
        <w:rPr>
          <w:b/>
          <w:i/>
        </w:rPr>
        <w:t>Pilskalnes</w:t>
      </w:r>
      <w:proofErr w:type="spellEnd"/>
      <w:r w:rsidRPr="005E024B">
        <w:rPr>
          <w:b/>
          <w:i/>
        </w:rPr>
        <w:t xml:space="preserve"> </w:t>
      </w:r>
      <w:proofErr w:type="spellStart"/>
      <w:r w:rsidRPr="005E024B">
        <w:rPr>
          <w:b/>
          <w:i/>
        </w:rPr>
        <w:t>pagasta</w:t>
      </w:r>
      <w:proofErr w:type="spellEnd"/>
      <w:r w:rsidRPr="005E024B">
        <w:rPr>
          <w:b/>
          <w:i/>
        </w:rPr>
        <w:t xml:space="preserve"> </w:t>
      </w:r>
      <w:proofErr w:type="spellStart"/>
      <w:r w:rsidRPr="005E024B">
        <w:rPr>
          <w:b/>
          <w:i/>
        </w:rPr>
        <w:t>autoceļu</w:t>
      </w:r>
      <w:proofErr w:type="spellEnd"/>
      <w:r w:rsidRPr="005E024B">
        <w:rPr>
          <w:b/>
          <w:i/>
        </w:rPr>
        <w:t xml:space="preserve"> </w:t>
      </w:r>
      <w:proofErr w:type="spellStart"/>
      <w:r w:rsidRPr="005E024B">
        <w:rPr>
          <w:b/>
          <w:i/>
        </w:rPr>
        <w:t>ikdienas</w:t>
      </w:r>
      <w:proofErr w:type="spellEnd"/>
      <w:r w:rsidRPr="005E024B">
        <w:rPr>
          <w:b/>
          <w:i/>
        </w:rPr>
        <w:t xml:space="preserve"> </w:t>
      </w:r>
      <w:proofErr w:type="spellStart"/>
      <w:r w:rsidRPr="005E024B">
        <w:rPr>
          <w:b/>
          <w:i/>
        </w:rPr>
        <w:t>uzturēšana</w:t>
      </w:r>
      <w:proofErr w:type="spellEnd"/>
    </w:p>
    <w:p w:rsidR="006B0142" w:rsidRPr="005E024B" w:rsidRDefault="006B0142" w:rsidP="006B0142">
      <w:pPr>
        <w:jc w:val="center"/>
        <w:rPr>
          <w:b/>
          <w:i/>
        </w:rPr>
      </w:pPr>
    </w:p>
    <w:p w:rsidR="006B0142" w:rsidRPr="005E024B" w:rsidRDefault="006B0142" w:rsidP="006B0142">
      <w:pPr>
        <w:jc w:val="center"/>
        <w:rPr>
          <w:b/>
        </w:rPr>
      </w:pPr>
    </w:p>
    <w:p w:rsidR="006B0142" w:rsidRPr="005E024B" w:rsidRDefault="006B0142" w:rsidP="006B0142">
      <w:r w:rsidRPr="005E024B">
        <w:t xml:space="preserve"> </w:t>
      </w:r>
      <w:proofErr w:type="spellStart"/>
      <w:r w:rsidRPr="005E024B">
        <w:t>Ilūkstē</w:t>
      </w:r>
      <w:proofErr w:type="spellEnd"/>
      <w:r w:rsidRPr="005E024B">
        <w:t xml:space="preserve">, 2017. </w:t>
      </w:r>
      <w:proofErr w:type="spellStart"/>
      <w:r w:rsidRPr="005E024B">
        <w:t>gada</w:t>
      </w:r>
      <w:proofErr w:type="spellEnd"/>
      <w:r w:rsidRPr="005E024B">
        <w:t xml:space="preserve"> _____________</w:t>
      </w:r>
    </w:p>
    <w:p w:rsidR="006B0142" w:rsidRPr="005E024B" w:rsidRDefault="006B0142" w:rsidP="006B0142">
      <w:pPr>
        <w:jc w:val="both"/>
      </w:pPr>
      <w:r w:rsidRPr="005E024B">
        <w:tab/>
      </w:r>
    </w:p>
    <w:p w:rsidR="006B0142" w:rsidRPr="005E024B" w:rsidRDefault="006B0142" w:rsidP="006B0142">
      <w:pPr>
        <w:ind w:firstLine="720"/>
        <w:jc w:val="both"/>
      </w:pPr>
      <w:proofErr w:type="spellStart"/>
      <w:r w:rsidRPr="005E024B">
        <w:rPr>
          <w:b/>
        </w:rPr>
        <w:t>Ilūkstes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novada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Pilskalnes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pagasta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pārvalde</w:t>
      </w:r>
      <w:proofErr w:type="spellEnd"/>
      <w:r w:rsidRPr="005E024B">
        <w:t xml:space="preserve">, Reģ.Nr.90009148712, </w:t>
      </w:r>
      <w:proofErr w:type="spellStart"/>
      <w:r w:rsidRPr="005E024B">
        <w:t>juridiskā</w:t>
      </w:r>
      <w:proofErr w:type="spellEnd"/>
      <w:r w:rsidRPr="005E024B">
        <w:t xml:space="preserve"> </w:t>
      </w:r>
      <w:proofErr w:type="spellStart"/>
      <w:r w:rsidRPr="005E024B">
        <w:t>adrese</w:t>
      </w:r>
      <w:proofErr w:type="spellEnd"/>
      <w:r w:rsidRPr="005E024B">
        <w:t xml:space="preserve">: </w:t>
      </w:r>
      <w:proofErr w:type="spellStart"/>
      <w:r w:rsidRPr="005E024B">
        <w:t>Parka</w:t>
      </w:r>
      <w:proofErr w:type="spellEnd"/>
      <w:r w:rsidRPr="005E024B">
        <w:t xml:space="preserve"> </w:t>
      </w:r>
      <w:proofErr w:type="spellStart"/>
      <w:r w:rsidRPr="005E024B">
        <w:t>iela</w:t>
      </w:r>
      <w:proofErr w:type="spellEnd"/>
      <w:r w:rsidRPr="005E024B">
        <w:t xml:space="preserve"> 3, </w:t>
      </w:r>
      <w:proofErr w:type="spellStart"/>
      <w:r w:rsidRPr="005E024B">
        <w:t>Pilskalne</w:t>
      </w:r>
      <w:proofErr w:type="spellEnd"/>
      <w:r w:rsidRPr="005E024B">
        <w:t xml:space="preserve">, </w:t>
      </w:r>
      <w:proofErr w:type="spellStart"/>
      <w:r w:rsidRPr="005E024B">
        <w:t>Pilskalnes</w:t>
      </w:r>
      <w:proofErr w:type="spellEnd"/>
      <w:r w:rsidRPr="005E024B">
        <w:t xml:space="preserve"> </w:t>
      </w:r>
      <w:proofErr w:type="spellStart"/>
      <w:r w:rsidRPr="005E024B">
        <w:t>pag</w:t>
      </w:r>
      <w:proofErr w:type="spellEnd"/>
      <w:r w:rsidRPr="005E024B">
        <w:t xml:space="preserve">.,  </w:t>
      </w:r>
      <w:proofErr w:type="spellStart"/>
      <w:r w:rsidRPr="005E024B">
        <w:t>Ilūkstes</w:t>
      </w:r>
      <w:proofErr w:type="spellEnd"/>
      <w:r w:rsidRPr="005E024B">
        <w:t xml:space="preserve"> </w:t>
      </w:r>
      <w:proofErr w:type="spellStart"/>
      <w:r w:rsidRPr="005E024B">
        <w:t>novads</w:t>
      </w:r>
      <w:proofErr w:type="spellEnd"/>
      <w:r w:rsidRPr="005E024B">
        <w:t xml:space="preserve">, LV-5447, </w:t>
      </w:r>
      <w:proofErr w:type="spellStart"/>
      <w:r w:rsidRPr="005E024B">
        <w:t>turpmāk</w:t>
      </w:r>
      <w:proofErr w:type="spellEnd"/>
      <w:r w:rsidRPr="005E024B">
        <w:t xml:space="preserve"> </w:t>
      </w:r>
      <w:proofErr w:type="spellStart"/>
      <w:r w:rsidRPr="005E024B">
        <w:t>tekstā</w:t>
      </w:r>
      <w:proofErr w:type="spellEnd"/>
      <w:r w:rsidRPr="005E024B">
        <w:t xml:space="preserve"> </w:t>
      </w:r>
      <w:proofErr w:type="spellStart"/>
      <w:r w:rsidRPr="005E024B">
        <w:t>saukta</w:t>
      </w:r>
      <w:proofErr w:type="spellEnd"/>
      <w:r w:rsidRPr="005E024B">
        <w:t xml:space="preserve"> </w:t>
      </w:r>
      <w:proofErr w:type="spellStart"/>
      <w:r w:rsidRPr="005E024B">
        <w:rPr>
          <w:b/>
        </w:rPr>
        <w:t>Pasūtītājs</w:t>
      </w:r>
      <w:proofErr w:type="spellEnd"/>
      <w:r w:rsidRPr="005E024B">
        <w:t xml:space="preserve">, </w:t>
      </w:r>
      <w:proofErr w:type="spellStart"/>
      <w:r w:rsidRPr="005E024B">
        <w:t>tās</w:t>
      </w:r>
      <w:proofErr w:type="spellEnd"/>
      <w:r w:rsidRPr="005E024B">
        <w:t xml:space="preserve"> </w:t>
      </w:r>
      <w:proofErr w:type="spellStart"/>
      <w:r w:rsidRPr="005E024B">
        <w:t>pārvaldes</w:t>
      </w:r>
      <w:proofErr w:type="spellEnd"/>
      <w:r w:rsidRPr="005E024B">
        <w:t xml:space="preserve"> </w:t>
      </w:r>
      <w:proofErr w:type="spellStart"/>
      <w:r w:rsidRPr="005E024B">
        <w:t>pārzines</w:t>
      </w:r>
      <w:proofErr w:type="spellEnd"/>
      <w:r w:rsidRPr="005E024B">
        <w:t xml:space="preserve"> </w:t>
      </w:r>
      <w:proofErr w:type="spellStart"/>
      <w:r w:rsidRPr="005E024B">
        <w:t>Ludmilas</w:t>
      </w:r>
      <w:proofErr w:type="spellEnd"/>
      <w:r w:rsidRPr="005E024B">
        <w:t xml:space="preserve"> </w:t>
      </w:r>
      <w:proofErr w:type="spellStart"/>
      <w:r w:rsidRPr="005E024B">
        <w:t>Riekstiņas</w:t>
      </w:r>
      <w:proofErr w:type="spellEnd"/>
      <w:r w:rsidRPr="005E024B">
        <w:t xml:space="preserve"> </w:t>
      </w:r>
      <w:proofErr w:type="spellStart"/>
      <w:r w:rsidRPr="005E024B">
        <w:t>personā</w:t>
      </w:r>
      <w:proofErr w:type="spellEnd"/>
      <w:r w:rsidRPr="005E024B">
        <w:t xml:space="preserve">, </w:t>
      </w:r>
      <w:proofErr w:type="spellStart"/>
      <w:r w:rsidRPr="005E024B">
        <w:t>kas</w:t>
      </w:r>
      <w:proofErr w:type="spellEnd"/>
      <w:r w:rsidRPr="005E024B">
        <w:t xml:space="preserve"> </w:t>
      </w:r>
      <w:proofErr w:type="spellStart"/>
      <w:r w:rsidRPr="005E024B">
        <w:t>darbojas</w:t>
      </w:r>
      <w:proofErr w:type="spellEnd"/>
      <w:r w:rsidRPr="005E024B">
        <w:t xml:space="preserve"> </w:t>
      </w:r>
      <w:proofErr w:type="spellStart"/>
      <w:r w:rsidRPr="005E024B">
        <w:t>pamatojoties</w:t>
      </w:r>
      <w:proofErr w:type="spellEnd"/>
      <w:r w:rsidRPr="005E024B">
        <w:t xml:space="preserve"> </w:t>
      </w:r>
      <w:proofErr w:type="spellStart"/>
      <w:r w:rsidRPr="005E024B">
        <w:t>uz</w:t>
      </w:r>
      <w:proofErr w:type="spellEnd"/>
      <w:r w:rsidRPr="005E024B">
        <w:t xml:space="preserve"> </w:t>
      </w:r>
      <w:proofErr w:type="spellStart"/>
      <w:r w:rsidRPr="005E024B">
        <w:t>Nolikumu</w:t>
      </w:r>
      <w:proofErr w:type="spellEnd"/>
      <w:r w:rsidRPr="005E024B">
        <w:t xml:space="preserve">, </w:t>
      </w:r>
      <w:proofErr w:type="spellStart"/>
      <w:r w:rsidRPr="005E024B">
        <w:t>no</w:t>
      </w:r>
      <w:proofErr w:type="spellEnd"/>
      <w:r w:rsidRPr="005E024B">
        <w:t xml:space="preserve"> </w:t>
      </w:r>
      <w:proofErr w:type="spellStart"/>
      <w:r w:rsidRPr="005E024B">
        <w:t>vienas</w:t>
      </w:r>
      <w:proofErr w:type="spellEnd"/>
      <w:r w:rsidRPr="005E024B">
        <w:t xml:space="preserve"> </w:t>
      </w:r>
      <w:proofErr w:type="spellStart"/>
      <w:r w:rsidRPr="005E024B">
        <w:t>puses</w:t>
      </w:r>
      <w:proofErr w:type="spellEnd"/>
      <w:r w:rsidRPr="005E024B">
        <w:t>,</w:t>
      </w:r>
    </w:p>
    <w:p w:rsidR="006B0142" w:rsidRPr="005E024B" w:rsidRDefault="006B0142" w:rsidP="006B0142">
      <w:pPr>
        <w:ind w:firstLine="720"/>
        <w:jc w:val="both"/>
      </w:pPr>
      <w:r w:rsidRPr="005E024B">
        <w:t xml:space="preserve"> </w:t>
      </w:r>
      <w:proofErr w:type="spellStart"/>
      <w:r w:rsidRPr="005E024B">
        <w:t>un</w:t>
      </w:r>
      <w:proofErr w:type="spellEnd"/>
    </w:p>
    <w:p w:rsidR="006B0142" w:rsidRPr="005E024B" w:rsidRDefault="006B0142" w:rsidP="006B0142">
      <w:pPr>
        <w:ind w:firstLine="720"/>
        <w:jc w:val="both"/>
      </w:pPr>
      <w:r w:rsidRPr="005E024B">
        <w:t xml:space="preserve"> </w:t>
      </w:r>
      <w:r w:rsidRPr="005E024B">
        <w:rPr>
          <w:b/>
        </w:rPr>
        <w:t xml:space="preserve">__________________, </w:t>
      </w:r>
      <w:proofErr w:type="spellStart"/>
      <w:r w:rsidRPr="005E024B">
        <w:t>Reģ.Nr</w:t>
      </w:r>
      <w:proofErr w:type="spellEnd"/>
      <w:r w:rsidRPr="005E024B">
        <w:t xml:space="preserve">.___________________, </w:t>
      </w:r>
      <w:proofErr w:type="spellStart"/>
      <w:r w:rsidRPr="005E024B">
        <w:t>juridiskā</w:t>
      </w:r>
      <w:proofErr w:type="spellEnd"/>
      <w:r w:rsidRPr="005E024B">
        <w:t xml:space="preserve"> </w:t>
      </w:r>
      <w:proofErr w:type="spellStart"/>
      <w:r w:rsidRPr="005E024B">
        <w:t>adrese</w:t>
      </w:r>
      <w:proofErr w:type="spellEnd"/>
      <w:r w:rsidRPr="005E024B">
        <w:t xml:space="preserve">: _____________________, </w:t>
      </w:r>
      <w:proofErr w:type="spellStart"/>
      <w:r w:rsidRPr="005E024B">
        <w:t>turpmāk</w:t>
      </w:r>
      <w:proofErr w:type="spellEnd"/>
      <w:r w:rsidRPr="005E024B">
        <w:t xml:space="preserve"> </w:t>
      </w:r>
      <w:proofErr w:type="spellStart"/>
      <w:r w:rsidRPr="005E024B">
        <w:t>tekstā</w:t>
      </w:r>
      <w:proofErr w:type="spellEnd"/>
      <w:r w:rsidRPr="005E024B">
        <w:t xml:space="preserve"> </w:t>
      </w:r>
      <w:proofErr w:type="spellStart"/>
      <w:r w:rsidRPr="005E024B">
        <w:t>saukta</w:t>
      </w:r>
      <w:proofErr w:type="spellEnd"/>
      <w:r w:rsidRPr="005E024B">
        <w:t xml:space="preserve"> </w:t>
      </w:r>
      <w:proofErr w:type="spellStart"/>
      <w:r w:rsidRPr="005E024B">
        <w:rPr>
          <w:b/>
        </w:rPr>
        <w:t>Izpildītājs</w:t>
      </w:r>
      <w:proofErr w:type="spellEnd"/>
      <w:r w:rsidRPr="005E024B">
        <w:t xml:space="preserve">, </w:t>
      </w:r>
      <w:proofErr w:type="spellStart"/>
      <w:r w:rsidRPr="005E024B">
        <w:t>tās</w:t>
      </w:r>
      <w:proofErr w:type="spellEnd"/>
      <w:r w:rsidRPr="005E024B">
        <w:rPr>
          <w:b/>
        </w:rPr>
        <w:t xml:space="preserve"> </w:t>
      </w:r>
      <w:r w:rsidRPr="005E024B">
        <w:t>_____________</w:t>
      </w:r>
      <w:r w:rsidRPr="005E024B">
        <w:rPr>
          <w:b/>
        </w:rPr>
        <w:t xml:space="preserve"> </w:t>
      </w:r>
      <w:proofErr w:type="spellStart"/>
      <w:r w:rsidRPr="005E024B">
        <w:t>personā</w:t>
      </w:r>
      <w:proofErr w:type="spellEnd"/>
      <w:r w:rsidRPr="005E024B">
        <w:t xml:space="preserve">, </w:t>
      </w:r>
      <w:proofErr w:type="spellStart"/>
      <w:r w:rsidRPr="005E024B">
        <w:t>kas</w:t>
      </w:r>
      <w:proofErr w:type="spellEnd"/>
      <w:r w:rsidRPr="005E024B">
        <w:t xml:space="preserve"> </w:t>
      </w:r>
      <w:proofErr w:type="spellStart"/>
      <w:r w:rsidRPr="005E024B">
        <w:t>darbojas</w:t>
      </w:r>
      <w:proofErr w:type="spellEnd"/>
      <w:r w:rsidRPr="005E024B">
        <w:t xml:space="preserve"> </w:t>
      </w:r>
      <w:proofErr w:type="spellStart"/>
      <w:r w:rsidRPr="005E024B">
        <w:t>pamatojoties</w:t>
      </w:r>
      <w:proofErr w:type="spellEnd"/>
      <w:r w:rsidRPr="005E024B">
        <w:t xml:space="preserve"> </w:t>
      </w:r>
      <w:proofErr w:type="spellStart"/>
      <w:r w:rsidRPr="005E024B">
        <w:t>uz</w:t>
      </w:r>
      <w:proofErr w:type="spellEnd"/>
      <w:r w:rsidRPr="005E024B">
        <w:t xml:space="preserve"> </w:t>
      </w:r>
      <w:proofErr w:type="spellStart"/>
      <w:r w:rsidRPr="005E024B">
        <w:t>Statūtiem</w:t>
      </w:r>
      <w:proofErr w:type="spellEnd"/>
      <w:r w:rsidRPr="005E024B">
        <w:t xml:space="preserve">,  </w:t>
      </w:r>
      <w:proofErr w:type="spellStart"/>
      <w:r w:rsidRPr="005E024B">
        <w:t>no</w:t>
      </w:r>
      <w:proofErr w:type="spellEnd"/>
      <w:r w:rsidRPr="005E024B">
        <w:t xml:space="preserve"> </w:t>
      </w:r>
      <w:proofErr w:type="spellStart"/>
      <w:r w:rsidRPr="005E024B">
        <w:t>otras</w:t>
      </w:r>
      <w:proofErr w:type="spellEnd"/>
      <w:r w:rsidRPr="005E024B">
        <w:t xml:space="preserve"> </w:t>
      </w:r>
      <w:proofErr w:type="spellStart"/>
      <w:r w:rsidRPr="005E024B">
        <w:t>puses</w:t>
      </w:r>
      <w:proofErr w:type="spellEnd"/>
      <w:r w:rsidRPr="005E024B">
        <w:t xml:space="preserve">, </w:t>
      </w:r>
      <w:proofErr w:type="spellStart"/>
      <w:r w:rsidRPr="005E024B">
        <w:t>kopā</w:t>
      </w:r>
      <w:proofErr w:type="spellEnd"/>
      <w:r w:rsidRPr="005E024B">
        <w:t xml:space="preserve"> </w:t>
      </w:r>
      <w:proofErr w:type="spellStart"/>
      <w:r w:rsidRPr="005E024B">
        <w:t>abi</w:t>
      </w:r>
      <w:proofErr w:type="spellEnd"/>
      <w:r w:rsidRPr="005E024B">
        <w:t xml:space="preserve"> </w:t>
      </w:r>
      <w:proofErr w:type="spellStart"/>
      <w:r w:rsidRPr="005E024B">
        <w:t>saukti</w:t>
      </w:r>
      <w:proofErr w:type="spellEnd"/>
      <w:r w:rsidRPr="005E024B">
        <w:t xml:space="preserve"> – </w:t>
      </w:r>
      <w:proofErr w:type="spellStart"/>
      <w:r w:rsidRPr="005E024B">
        <w:t>Puses</w:t>
      </w:r>
      <w:proofErr w:type="spellEnd"/>
      <w:r w:rsidRPr="005E024B">
        <w:t>,</w:t>
      </w:r>
    </w:p>
    <w:p w:rsidR="006B0142" w:rsidRPr="005E024B" w:rsidRDefault="006B0142" w:rsidP="006B0142">
      <w:pPr>
        <w:ind w:firstLine="720"/>
        <w:jc w:val="both"/>
      </w:pPr>
      <w:proofErr w:type="spellStart"/>
      <w:r w:rsidRPr="005E024B">
        <w:rPr>
          <w:b/>
        </w:rPr>
        <w:t>atbilstoši</w:t>
      </w:r>
      <w:proofErr w:type="spellEnd"/>
      <w:r w:rsidRPr="005E024B">
        <w:rPr>
          <w:b/>
        </w:rPr>
        <w:t xml:space="preserve"> “</w:t>
      </w:r>
      <w:proofErr w:type="spellStart"/>
      <w:r w:rsidRPr="005E024B">
        <w:rPr>
          <w:b/>
        </w:rPr>
        <w:t>Ilūkstes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novada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autoceļu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ikdienas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uzturēšanas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darbu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tehniskajām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specifikācijām</w:t>
      </w:r>
      <w:proofErr w:type="spellEnd"/>
      <w:r w:rsidRPr="005E024B">
        <w:rPr>
          <w:b/>
        </w:rPr>
        <w:t>“</w:t>
      </w:r>
      <w:r w:rsidRPr="005E024B">
        <w:t xml:space="preserve"> (</w:t>
      </w:r>
      <w:proofErr w:type="spellStart"/>
      <w:r w:rsidRPr="005E024B">
        <w:t>Apstiprinātas</w:t>
      </w:r>
      <w:proofErr w:type="spellEnd"/>
      <w:r w:rsidRPr="005E024B">
        <w:t xml:space="preserve"> </w:t>
      </w:r>
      <w:proofErr w:type="spellStart"/>
      <w:r w:rsidRPr="005E024B">
        <w:t>ar</w:t>
      </w:r>
      <w:proofErr w:type="spellEnd"/>
      <w:r w:rsidRPr="005E024B">
        <w:t xml:space="preserve"> 25.12.2010. </w:t>
      </w:r>
      <w:proofErr w:type="spellStart"/>
      <w:r w:rsidRPr="005E024B">
        <w:t>rīkojumu</w:t>
      </w:r>
      <w:proofErr w:type="spellEnd"/>
      <w:r w:rsidRPr="005E024B">
        <w:t xml:space="preserve"> Nr.4-1/73),</w:t>
      </w:r>
    </w:p>
    <w:p w:rsidR="006B0142" w:rsidRPr="005E024B" w:rsidRDefault="006B0142" w:rsidP="006B0142">
      <w:pPr>
        <w:ind w:firstLine="720"/>
        <w:jc w:val="both"/>
      </w:pPr>
      <w:proofErr w:type="spellStart"/>
      <w:r w:rsidRPr="005E024B">
        <w:t>saskaņā</w:t>
      </w:r>
      <w:proofErr w:type="spellEnd"/>
      <w:r w:rsidRPr="005E024B">
        <w:t xml:space="preserve"> </w:t>
      </w:r>
      <w:proofErr w:type="spellStart"/>
      <w:r w:rsidRPr="005E024B">
        <w:t>ar</w:t>
      </w:r>
      <w:proofErr w:type="spellEnd"/>
      <w:r w:rsidRPr="005E024B">
        <w:t xml:space="preserve"> </w:t>
      </w:r>
      <w:proofErr w:type="spellStart"/>
      <w:r w:rsidRPr="005E024B">
        <w:t>Ministru</w:t>
      </w:r>
      <w:proofErr w:type="spellEnd"/>
      <w:r w:rsidRPr="005E024B">
        <w:t xml:space="preserve"> </w:t>
      </w:r>
      <w:proofErr w:type="spellStart"/>
      <w:r w:rsidRPr="005E024B">
        <w:t>kabineta</w:t>
      </w:r>
      <w:proofErr w:type="spellEnd"/>
      <w:r w:rsidRPr="005E024B">
        <w:t xml:space="preserve"> 2010.gada 9.marta </w:t>
      </w:r>
      <w:proofErr w:type="spellStart"/>
      <w:r w:rsidRPr="005E024B">
        <w:t>noteikumiem</w:t>
      </w:r>
      <w:proofErr w:type="spellEnd"/>
      <w:r w:rsidRPr="005E024B">
        <w:t xml:space="preserve"> Nr.224 “</w:t>
      </w:r>
      <w:proofErr w:type="spellStart"/>
      <w:r w:rsidRPr="005E024B">
        <w:t>Noteikumi</w:t>
      </w:r>
      <w:proofErr w:type="spellEnd"/>
      <w:r w:rsidRPr="005E024B">
        <w:t xml:space="preserve"> </w:t>
      </w:r>
      <w:proofErr w:type="spellStart"/>
      <w:r w:rsidRPr="005E024B">
        <w:t>par</w:t>
      </w:r>
      <w:proofErr w:type="spellEnd"/>
      <w:r w:rsidRPr="005E024B">
        <w:t xml:space="preserve"> </w:t>
      </w:r>
      <w:proofErr w:type="spellStart"/>
      <w:r w:rsidRPr="005E024B">
        <w:t>valsts</w:t>
      </w:r>
      <w:proofErr w:type="spellEnd"/>
      <w:r w:rsidRPr="005E024B">
        <w:t xml:space="preserve"> </w:t>
      </w:r>
      <w:proofErr w:type="spellStart"/>
      <w:r w:rsidRPr="005E024B">
        <w:t>un</w:t>
      </w:r>
      <w:proofErr w:type="spellEnd"/>
      <w:r w:rsidRPr="005E024B">
        <w:t xml:space="preserve"> </w:t>
      </w:r>
      <w:proofErr w:type="spellStart"/>
      <w:r w:rsidRPr="005E024B">
        <w:t>pašvaldību</w:t>
      </w:r>
      <w:proofErr w:type="spellEnd"/>
      <w:r w:rsidRPr="005E024B">
        <w:t xml:space="preserve"> </w:t>
      </w:r>
      <w:proofErr w:type="spellStart"/>
      <w:r w:rsidRPr="005E024B">
        <w:t>autoceļu</w:t>
      </w:r>
      <w:proofErr w:type="spellEnd"/>
      <w:r w:rsidRPr="005E024B">
        <w:t xml:space="preserve"> </w:t>
      </w:r>
      <w:proofErr w:type="spellStart"/>
      <w:r w:rsidRPr="005E024B">
        <w:t>ikdienas</w:t>
      </w:r>
      <w:proofErr w:type="spellEnd"/>
      <w:r w:rsidRPr="005E024B">
        <w:t xml:space="preserve"> </w:t>
      </w:r>
      <w:proofErr w:type="spellStart"/>
      <w:r w:rsidRPr="005E024B">
        <w:t>uzturēšanas</w:t>
      </w:r>
      <w:proofErr w:type="spellEnd"/>
      <w:r w:rsidRPr="005E024B">
        <w:t xml:space="preserve"> </w:t>
      </w:r>
      <w:proofErr w:type="spellStart"/>
      <w:r w:rsidRPr="005E024B">
        <w:t>prasībām</w:t>
      </w:r>
      <w:proofErr w:type="spellEnd"/>
      <w:r w:rsidRPr="005E024B">
        <w:t xml:space="preserve"> </w:t>
      </w:r>
      <w:proofErr w:type="spellStart"/>
      <w:r w:rsidRPr="005E024B">
        <w:t>un</w:t>
      </w:r>
      <w:proofErr w:type="spellEnd"/>
      <w:r w:rsidRPr="005E024B">
        <w:t xml:space="preserve"> </w:t>
      </w:r>
      <w:proofErr w:type="spellStart"/>
      <w:r w:rsidRPr="005E024B">
        <w:t>to</w:t>
      </w:r>
      <w:proofErr w:type="spellEnd"/>
      <w:r w:rsidRPr="005E024B">
        <w:t xml:space="preserve"> </w:t>
      </w:r>
      <w:proofErr w:type="spellStart"/>
      <w:r w:rsidRPr="005E024B">
        <w:t>izpildes</w:t>
      </w:r>
      <w:proofErr w:type="spellEnd"/>
      <w:r w:rsidRPr="005E024B">
        <w:t xml:space="preserve"> </w:t>
      </w:r>
      <w:proofErr w:type="spellStart"/>
      <w:r w:rsidRPr="005E024B">
        <w:t>kontroli</w:t>
      </w:r>
      <w:proofErr w:type="spellEnd"/>
      <w:r w:rsidRPr="005E024B">
        <w:t>”,</w:t>
      </w:r>
    </w:p>
    <w:p w:rsidR="006B0142" w:rsidRPr="005E024B" w:rsidRDefault="006B0142" w:rsidP="006B0142">
      <w:pPr>
        <w:ind w:firstLine="720"/>
        <w:jc w:val="both"/>
      </w:pPr>
      <w:proofErr w:type="spellStart"/>
      <w:proofErr w:type="gramStart"/>
      <w:r w:rsidRPr="005E024B">
        <w:t>pamatojoties</w:t>
      </w:r>
      <w:proofErr w:type="spellEnd"/>
      <w:r w:rsidRPr="005E024B">
        <w:t xml:space="preserve"> </w:t>
      </w:r>
      <w:proofErr w:type="spellStart"/>
      <w:r w:rsidRPr="005E024B">
        <w:t>uz</w:t>
      </w:r>
      <w:proofErr w:type="spellEnd"/>
      <w:r w:rsidRPr="005E024B">
        <w:t xml:space="preserve"> </w:t>
      </w:r>
      <w:proofErr w:type="spellStart"/>
      <w:r w:rsidRPr="005E024B">
        <w:rPr>
          <w:b/>
        </w:rPr>
        <w:t>Publisko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iepirkumu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likumu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un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Pasūtītāja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veiktā</w:t>
      </w:r>
      <w:proofErr w:type="spellEnd"/>
      <w:r>
        <w:rPr>
          <w:b/>
          <w:lang w:val="lv-LV"/>
        </w:rPr>
        <w:t>s</w:t>
      </w:r>
      <w:r w:rsidRPr="005E024B">
        <w:rPr>
          <w:b/>
        </w:rPr>
        <w:t xml:space="preserve"> </w:t>
      </w:r>
      <w:proofErr w:type="spellStart"/>
      <w:r w:rsidRPr="005E024B">
        <w:rPr>
          <w:b/>
        </w:rPr>
        <w:t>iepirkuma</w:t>
      </w:r>
      <w:proofErr w:type="spellEnd"/>
      <w:r>
        <w:rPr>
          <w:b/>
          <w:lang w:val="lv-LV"/>
        </w:rPr>
        <w:t xml:space="preserve"> procedūras</w:t>
      </w:r>
      <w:r w:rsidRPr="005E024B">
        <w:rPr>
          <w:b/>
        </w:rPr>
        <w:t xml:space="preserve"> “</w:t>
      </w:r>
      <w:proofErr w:type="spellStart"/>
      <w:r w:rsidRPr="005E024B">
        <w:rPr>
          <w:b/>
        </w:rPr>
        <w:t>Ilūkstes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novada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Pilskalnes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pagasta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autoceļu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ikdienas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uzturēšana</w:t>
      </w:r>
      <w:proofErr w:type="spellEnd"/>
      <w:r w:rsidRPr="005E024B">
        <w:rPr>
          <w:b/>
        </w:rPr>
        <w:t xml:space="preserve">”, </w:t>
      </w:r>
      <w:proofErr w:type="spellStart"/>
      <w:r w:rsidRPr="005E024B">
        <w:rPr>
          <w:b/>
        </w:rPr>
        <w:t>identifikācijas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Nr</w:t>
      </w:r>
      <w:proofErr w:type="spellEnd"/>
      <w:r w:rsidRPr="005E024B">
        <w:rPr>
          <w:b/>
        </w:rPr>
        <w:t>.“INP 2017/1”</w:t>
      </w:r>
      <w:r w:rsidRPr="005E024B">
        <w:t xml:space="preserve"> (</w:t>
      </w:r>
      <w:proofErr w:type="spellStart"/>
      <w:r w:rsidRPr="005E024B">
        <w:t>turpmāk</w:t>
      </w:r>
      <w:proofErr w:type="spellEnd"/>
      <w:r w:rsidRPr="005E024B">
        <w:t xml:space="preserve"> </w:t>
      </w:r>
      <w:proofErr w:type="spellStart"/>
      <w:r w:rsidRPr="005E024B">
        <w:t>tekstā</w:t>
      </w:r>
      <w:proofErr w:type="spellEnd"/>
      <w:r w:rsidRPr="005E024B">
        <w:t xml:space="preserve"> – </w:t>
      </w:r>
      <w:proofErr w:type="spellStart"/>
      <w:r w:rsidRPr="005E024B">
        <w:rPr>
          <w:b/>
        </w:rPr>
        <w:t>Iepirkuma</w:t>
      </w:r>
      <w:proofErr w:type="spellEnd"/>
      <w:r w:rsidRPr="005E024B">
        <w:rPr>
          <w:b/>
        </w:rPr>
        <w:t>)</w:t>
      </w:r>
      <w:r w:rsidRPr="005E024B">
        <w:t xml:space="preserve"> – </w:t>
      </w:r>
      <w:proofErr w:type="spellStart"/>
      <w:r w:rsidRPr="005E024B">
        <w:rPr>
          <w:b/>
        </w:rPr>
        <w:t>rezultātiem</w:t>
      </w:r>
      <w:proofErr w:type="spellEnd"/>
      <w:r w:rsidRPr="005E024B">
        <w:t xml:space="preserve">, </w:t>
      </w:r>
      <w:proofErr w:type="spellStart"/>
      <w:r w:rsidRPr="005E024B">
        <w:t>izsakot</w:t>
      </w:r>
      <w:proofErr w:type="spellEnd"/>
      <w:r w:rsidRPr="005E024B">
        <w:t xml:space="preserve"> </w:t>
      </w:r>
      <w:proofErr w:type="spellStart"/>
      <w:r w:rsidRPr="005E024B">
        <w:t>savu</w:t>
      </w:r>
      <w:proofErr w:type="spellEnd"/>
      <w:r w:rsidRPr="005E024B">
        <w:t xml:space="preserve"> </w:t>
      </w:r>
      <w:proofErr w:type="spellStart"/>
      <w:r w:rsidRPr="005E024B">
        <w:t>gribu</w:t>
      </w:r>
      <w:proofErr w:type="spellEnd"/>
      <w:r w:rsidRPr="005E024B">
        <w:t xml:space="preserve"> </w:t>
      </w:r>
      <w:proofErr w:type="spellStart"/>
      <w:r w:rsidRPr="005E024B">
        <w:t>brīvi</w:t>
      </w:r>
      <w:proofErr w:type="spellEnd"/>
      <w:r w:rsidRPr="005E024B">
        <w:t xml:space="preserve"> – </w:t>
      </w:r>
      <w:proofErr w:type="spellStart"/>
      <w:r w:rsidRPr="005E024B">
        <w:t>bez</w:t>
      </w:r>
      <w:proofErr w:type="spellEnd"/>
      <w:r w:rsidRPr="005E024B">
        <w:t xml:space="preserve"> </w:t>
      </w:r>
      <w:proofErr w:type="spellStart"/>
      <w:r w:rsidRPr="005E024B">
        <w:t>maldiem</w:t>
      </w:r>
      <w:proofErr w:type="spellEnd"/>
      <w:r w:rsidRPr="005E024B">
        <w:t xml:space="preserve">, </w:t>
      </w:r>
      <w:proofErr w:type="spellStart"/>
      <w:r w:rsidRPr="005E024B">
        <w:t>viltus</w:t>
      </w:r>
      <w:proofErr w:type="spellEnd"/>
      <w:r w:rsidRPr="005E024B">
        <w:t xml:space="preserve"> </w:t>
      </w:r>
      <w:proofErr w:type="spellStart"/>
      <w:r w:rsidRPr="005E024B">
        <w:t>un</w:t>
      </w:r>
      <w:proofErr w:type="spellEnd"/>
      <w:r w:rsidRPr="005E024B">
        <w:t xml:space="preserve"> </w:t>
      </w:r>
      <w:proofErr w:type="spellStart"/>
      <w:r w:rsidRPr="005E024B">
        <w:t>spaidiem</w:t>
      </w:r>
      <w:proofErr w:type="spellEnd"/>
      <w:r w:rsidRPr="005E024B">
        <w:t xml:space="preserve"> </w:t>
      </w:r>
      <w:proofErr w:type="spellStart"/>
      <w:r w:rsidRPr="005E024B">
        <w:t>noslēdza</w:t>
      </w:r>
      <w:proofErr w:type="spellEnd"/>
      <w:r w:rsidRPr="005E024B">
        <w:t xml:space="preserve"> </w:t>
      </w:r>
      <w:proofErr w:type="spellStart"/>
      <w:r w:rsidRPr="005E024B">
        <w:t>šo</w:t>
      </w:r>
      <w:proofErr w:type="spellEnd"/>
      <w:r w:rsidRPr="005E024B">
        <w:t xml:space="preserve"> </w:t>
      </w:r>
      <w:proofErr w:type="spellStart"/>
      <w:r w:rsidRPr="005E024B">
        <w:t>līgumu</w:t>
      </w:r>
      <w:proofErr w:type="spellEnd"/>
      <w:r w:rsidRPr="005E024B">
        <w:t xml:space="preserve">, </w:t>
      </w:r>
      <w:proofErr w:type="spellStart"/>
      <w:r w:rsidRPr="005E024B">
        <w:t>turpmāk</w:t>
      </w:r>
      <w:proofErr w:type="spellEnd"/>
      <w:r w:rsidRPr="005E024B">
        <w:t xml:space="preserve"> </w:t>
      </w:r>
      <w:proofErr w:type="spellStart"/>
      <w:r w:rsidRPr="005E024B">
        <w:t>tekstā</w:t>
      </w:r>
      <w:proofErr w:type="spellEnd"/>
      <w:r w:rsidRPr="005E024B">
        <w:t xml:space="preserve"> – </w:t>
      </w:r>
      <w:proofErr w:type="spellStart"/>
      <w:r w:rsidRPr="005E024B">
        <w:t>Līgums</w:t>
      </w:r>
      <w:proofErr w:type="spellEnd"/>
      <w:r w:rsidRPr="005E024B">
        <w:t xml:space="preserve">, </w:t>
      </w:r>
      <w:proofErr w:type="spellStart"/>
      <w:r w:rsidRPr="005E024B">
        <w:t>ar</w:t>
      </w:r>
      <w:proofErr w:type="spellEnd"/>
      <w:r w:rsidRPr="005E024B">
        <w:t xml:space="preserve"> </w:t>
      </w:r>
      <w:proofErr w:type="spellStart"/>
      <w:r w:rsidRPr="005E024B">
        <w:t>šādiem</w:t>
      </w:r>
      <w:proofErr w:type="spellEnd"/>
      <w:r w:rsidRPr="005E024B">
        <w:t xml:space="preserve"> </w:t>
      </w:r>
      <w:proofErr w:type="spellStart"/>
      <w:r w:rsidRPr="005E024B">
        <w:t>noteikumiem</w:t>
      </w:r>
      <w:proofErr w:type="spellEnd"/>
      <w:r w:rsidRPr="005E024B">
        <w:t>:</w:t>
      </w:r>
      <w:proofErr w:type="gramEnd"/>
    </w:p>
    <w:p w:rsidR="006B0142" w:rsidRPr="005E024B" w:rsidRDefault="006B0142" w:rsidP="006B0142">
      <w:pPr>
        <w:ind w:firstLine="720"/>
        <w:jc w:val="both"/>
      </w:pPr>
    </w:p>
    <w:p w:rsidR="006B0142" w:rsidRPr="005E024B" w:rsidRDefault="006B0142" w:rsidP="00971520">
      <w:pPr>
        <w:spacing w:after="240"/>
        <w:ind w:firstLine="720"/>
        <w:jc w:val="center"/>
        <w:rPr>
          <w:b/>
        </w:rPr>
      </w:pPr>
      <w:r w:rsidRPr="005E024B">
        <w:rPr>
          <w:b/>
        </w:rPr>
        <w:t xml:space="preserve">1. </w:t>
      </w:r>
      <w:proofErr w:type="spellStart"/>
      <w:r w:rsidRPr="005E024B">
        <w:rPr>
          <w:b/>
        </w:rPr>
        <w:t>Līguma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priekšmets</w:t>
      </w:r>
      <w:proofErr w:type="spellEnd"/>
    </w:p>
    <w:p w:rsidR="006B0142" w:rsidRPr="005E024B" w:rsidRDefault="006B0142" w:rsidP="006B0142">
      <w:pPr>
        <w:ind w:firstLine="720"/>
        <w:jc w:val="both"/>
      </w:pPr>
      <w:r w:rsidRPr="005E024B">
        <w:t xml:space="preserve">1.1. </w:t>
      </w:r>
      <w:proofErr w:type="spellStart"/>
      <w:proofErr w:type="gramStart"/>
      <w:r w:rsidRPr="005E024B">
        <w:t>Pasūtītājs</w:t>
      </w:r>
      <w:proofErr w:type="spellEnd"/>
      <w:r w:rsidRPr="005E024B">
        <w:t xml:space="preserve"> </w:t>
      </w:r>
      <w:proofErr w:type="spellStart"/>
      <w:r w:rsidRPr="005E024B">
        <w:t>un</w:t>
      </w:r>
      <w:proofErr w:type="spellEnd"/>
      <w:r w:rsidRPr="005E024B">
        <w:t xml:space="preserve"> </w:t>
      </w:r>
      <w:proofErr w:type="spellStart"/>
      <w:r w:rsidRPr="005E024B">
        <w:t>Izpildītājs</w:t>
      </w:r>
      <w:proofErr w:type="spellEnd"/>
      <w:r w:rsidRPr="005E024B">
        <w:t xml:space="preserve"> </w:t>
      </w:r>
      <w:proofErr w:type="spellStart"/>
      <w:r w:rsidRPr="005E024B">
        <w:t>atbilstoši</w:t>
      </w:r>
      <w:proofErr w:type="spellEnd"/>
      <w:r w:rsidRPr="005E024B">
        <w:t xml:space="preserve"> </w:t>
      </w:r>
      <w:proofErr w:type="spellStart"/>
      <w:r w:rsidRPr="005E024B">
        <w:t>Latvijas</w:t>
      </w:r>
      <w:proofErr w:type="spellEnd"/>
      <w:r w:rsidRPr="005E024B">
        <w:t xml:space="preserve"> </w:t>
      </w:r>
      <w:proofErr w:type="spellStart"/>
      <w:r w:rsidRPr="005E024B">
        <w:t>Republikas</w:t>
      </w:r>
      <w:proofErr w:type="spellEnd"/>
      <w:r w:rsidRPr="005E024B">
        <w:t xml:space="preserve"> </w:t>
      </w:r>
      <w:proofErr w:type="spellStart"/>
      <w:r w:rsidRPr="005E024B">
        <w:t>normatīvajos</w:t>
      </w:r>
      <w:proofErr w:type="spellEnd"/>
      <w:r w:rsidRPr="005E024B">
        <w:t xml:space="preserve"> </w:t>
      </w:r>
      <w:proofErr w:type="spellStart"/>
      <w:r w:rsidRPr="005E024B">
        <w:t>aktos</w:t>
      </w:r>
      <w:proofErr w:type="spellEnd"/>
      <w:r w:rsidRPr="005E024B">
        <w:t xml:space="preserve"> </w:t>
      </w:r>
      <w:proofErr w:type="spellStart"/>
      <w:r w:rsidRPr="005E024B">
        <w:t>noteiktajām</w:t>
      </w:r>
      <w:proofErr w:type="spellEnd"/>
      <w:r w:rsidRPr="005E024B">
        <w:t xml:space="preserve"> </w:t>
      </w:r>
      <w:proofErr w:type="spellStart"/>
      <w:r w:rsidRPr="005E024B">
        <w:t>prasībām</w:t>
      </w:r>
      <w:proofErr w:type="spellEnd"/>
      <w:r w:rsidRPr="005E024B">
        <w:t xml:space="preserve"> </w:t>
      </w:r>
      <w:proofErr w:type="spellStart"/>
      <w:r w:rsidRPr="005E024B">
        <w:t>un</w:t>
      </w:r>
      <w:proofErr w:type="spellEnd"/>
      <w:r w:rsidRPr="005E024B">
        <w:t xml:space="preserve"> </w:t>
      </w:r>
      <w:proofErr w:type="spellStart"/>
      <w:r w:rsidRPr="005E024B">
        <w:t>saskaņā</w:t>
      </w:r>
      <w:proofErr w:type="spellEnd"/>
      <w:r w:rsidRPr="005E024B">
        <w:t xml:space="preserve"> </w:t>
      </w:r>
      <w:proofErr w:type="spellStart"/>
      <w:r w:rsidRPr="005E024B">
        <w:t>ar</w:t>
      </w:r>
      <w:proofErr w:type="spellEnd"/>
      <w:r w:rsidRPr="005E024B">
        <w:t xml:space="preserve"> </w:t>
      </w:r>
      <w:proofErr w:type="spellStart"/>
      <w:r w:rsidRPr="005E024B">
        <w:rPr>
          <w:b/>
        </w:rPr>
        <w:t>finanšu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piedāvājumu</w:t>
      </w:r>
      <w:proofErr w:type="spellEnd"/>
      <w:r w:rsidRPr="005E024B">
        <w:rPr>
          <w:b/>
        </w:rPr>
        <w:t xml:space="preserve"> (</w:t>
      </w:r>
      <w:proofErr w:type="spellStart"/>
      <w:r w:rsidRPr="005E024B">
        <w:rPr>
          <w:b/>
        </w:rPr>
        <w:t>Pielikums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Nr</w:t>
      </w:r>
      <w:proofErr w:type="spellEnd"/>
      <w:r w:rsidRPr="005E024B">
        <w:rPr>
          <w:b/>
        </w:rPr>
        <w:t>.</w:t>
      </w:r>
      <w:r>
        <w:rPr>
          <w:b/>
          <w:lang w:val="lv-LV"/>
        </w:rPr>
        <w:t>1</w:t>
      </w:r>
      <w:r w:rsidRPr="005E024B">
        <w:rPr>
          <w:b/>
        </w:rPr>
        <w:t>)</w:t>
      </w:r>
      <w:r w:rsidRPr="005E024B">
        <w:t xml:space="preserve"> </w:t>
      </w:r>
      <w:proofErr w:type="spellStart"/>
      <w:r w:rsidRPr="005E024B">
        <w:t>vienojas</w:t>
      </w:r>
      <w:proofErr w:type="spellEnd"/>
      <w:r w:rsidRPr="005E024B">
        <w:t xml:space="preserve"> </w:t>
      </w:r>
      <w:proofErr w:type="spellStart"/>
      <w:r w:rsidRPr="005E024B">
        <w:t>par</w:t>
      </w:r>
      <w:proofErr w:type="spellEnd"/>
      <w:r w:rsidRPr="005E024B">
        <w:t xml:space="preserve"> </w:t>
      </w:r>
      <w:proofErr w:type="spellStart"/>
      <w:r w:rsidRPr="005E024B">
        <w:rPr>
          <w:b/>
        </w:rPr>
        <w:t>Ilūkstes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novada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Pilskalnes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pagasta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autoceļu</w:t>
      </w:r>
      <w:proofErr w:type="spellEnd"/>
      <w:r w:rsidRPr="005E024B">
        <w:t xml:space="preserve">, </w:t>
      </w:r>
      <w:proofErr w:type="spellStart"/>
      <w:r w:rsidRPr="005E024B">
        <w:t>kuri</w:t>
      </w:r>
      <w:proofErr w:type="spellEnd"/>
      <w:r w:rsidRPr="005E024B">
        <w:t xml:space="preserve"> </w:t>
      </w:r>
      <w:proofErr w:type="spellStart"/>
      <w:r w:rsidRPr="005E024B">
        <w:t>ir</w:t>
      </w:r>
      <w:proofErr w:type="spellEnd"/>
      <w:r w:rsidRPr="005E024B">
        <w:t xml:space="preserve"> </w:t>
      </w:r>
      <w:proofErr w:type="spellStart"/>
      <w:r w:rsidRPr="005E024B">
        <w:t>noteikti</w:t>
      </w:r>
      <w:proofErr w:type="spellEnd"/>
      <w:r w:rsidRPr="005E024B">
        <w:t xml:space="preserve"> </w:t>
      </w:r>
      <w:proofErr w:type="spellStart"/>
      <w:r w:rsidRPr="005E024B">
        <w:rPr>
          <w:b/>
        </w:rPr>
        <w:t>Pielikumā</w:t>
      </w:r>
      <w:proofErr w:type="spellEnd"/>
      <w:r w:rsidRPr="005E024B">
        <w:rPr>
          <w:b/>
        </w:rPr>
        <w:t xml:space="preserve"> Nr.2</w:t>
      </w:r>
      <w:r w:rsidRPr="005E024B">
        <w:t xml:space="preserve">, </w:t>
      </w:r>
      <w:proofErr w:type="spellStart"/>
      <w:r w:rsidRPr="005E024B">
        <w:rPr>
          <w:b/>
        </w:rPr>
        <w:t>ikdienas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uzturēšanas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darbu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veikšanu</w:t>
      </w:r>
      <w:proofErr w:type="spellEnd"/>
      <w:r w:rsidRPr="005E024B">
        <w:t xml:space="preserve"> (</w:t>
      </w:r>
      <w:proofErr w:type="spellStart"/>
      <w:r w:rsidRPr="005E024B">
        <w:t>turpmāk</w:t>
      </w:r>
      <w:proofErr w:type="spellEnd"/>
      <w:r w:rsidRPr="005E024B">
        <w:t xml:space="preserve"> </w:t>
      </w:r>
      <w:proofErr w:type="spellStart"/>
      <w:r w:rsidRPr="005E024B">
        <w:t>tekstā</w:t>
      </w:r>
      <w:proofErr w:type="spellEnd"/>
      <w:r w:rsidRPr="005E024B">
        <w:t xml:space="preserve"> –</w:t>
      </w:r>
      <w:proofErr w:type="spellStart"/>
      <w:r w:rsidRPr="005E024B">
        <w:rPr>
          <w:b/>
        </w:rPr>
        <w:t>Darbs</w:t>
      </w:r>
      <w:proofErr w:type="spellEnd"/>
      <w:r w:rsidRPr="005E024B">
        <w:t>):</w:t>
      </w:r>
      <w:proofErr w:type="gramEnd"/>
    </w:p>
    <w:p w:rsidR="006B0142" w:rsidRPr="005E024B" w:rsidRDefault="006B0142" w:rsidP="006B0142">
      <w:pPr>
        <w:ind w:firstLine="720"/>
        <w:jc w:val="both"/>
        <w:rPr>
          <w:b/>
        </w:rPr>
      </w:pPr>
      <w:r w:rsidRPr="005E024B">
        <w:rPr>
          <w:b/>
        </w:rPr>
        <w:t xml:space="preserve">1.1.1.ceļu </w:t>
      </w:r>
      <w:proofErr w:type="spellStart"/>
      <w:r w:rsidRPr="005E024B">
        <w:rPr>
          <w:b/>
        </w:rPr>
        <w:t>tīrīšanu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no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sniega</w:t>
      </w:r>
      <w:proofErr w:type="spellEnd"/>
      <w:r w:rsidRPr="005E024B">
        <w:rPr>
          <w:b/>
        </w:rPr>
        <w:t>;</w:t>
      </w:r>
    </w:p>
    <w:p w:rsidR="006B0142" w:rsidRPr="005E024B" w:rsidRDefault="006B0142" w:rsidP="006B0142">
      <w:pPr>
        <w:ind w:firstLine="720"/>
        <w:jc w:val="both"/>
        <w:rPr>
          <w:b/>
        </w:rPr>
      </w:pPr>
      <w:r w:rsidRPr="005E024B">
        <w:rPr>
          <w:b/>
        </w:rPr>
        <w:t xml:space="preserve">1.1.2.ceļu </w:t>
      </w:r>
      <w:proofErr w:type="spellStart"/>
      <w:r w:rsidRPr="005E024B">
        <w:rPr>
          <w:b/>
        </w:rPr>
        <w:t>greiderēšanu</w:t>
      </w:r>
      <w:proofErr w:type="spellEnd"/>
      <w:r w:rsidRPr="005E024B">
        <w:rPr>
          <w:b/>
        </w:rPr>
        <w:t>.</w:t>
      </w:r>
    </w:p>
    <w:p w:rsidR="006B0142" w:rsidRPr="005E024B" w:rsidRDefault="006B0142" w:rsidP="006B0142">
      <w:pPr>
        <w:ind w:firstLine="720"/>
        <w:jc w:val="both"/>
      </w:pPr>
      <w:r w:rsidRPr="005E024B">
        <w:t xml:space="preserve">1.2. </w:t>
      </w:r>
      <w:proofErr w:type="spellStart"/>
      <w:r w:rsidRPr="005E024B">
        <w:t>Visām</w:t>
      </w:r>
      <w:proofErr w:type="spellEnd"/>
      <w:r w:rsidRPr="005E024B">
        <w:t xml:space="preserve"> </w:t>
      </w:r>
      <w:proofErr w:type="spellStart"/>
      <w:r w:rsidRPr="005E024B">
        <w:t>iekārtām</w:t>
      </w:r>
      <w:proofErr w:type="spellEnd"/>
      <w:r w:rsidRPr="005E024B">
        <w:t xml:space="preserve"> </w:t>
      </w:r>
      <w:proofErr w:type="spellStart"/>
      <w:r w:rsidRPr="005E024B">
        <w:t>un</w:t>
      </w:r>
      <w:proofErr w:type="spellEnd"/>
      <w:r w:rsidRPr="005E024B">
        <w:t xml:space="preserve"> </w:t>
      </w:r>
      <w:proofErr w:type="spellStart"/>
      <w:r w:rsidRPr="005E024B">
        <w:t>materiāliem</w:t>
      </w:r>
      <w:proofErr w:type="spellEnd"/>
      <w:r w:rsidRPr="005E024B">
        <w:t xml:space="preserve">, </w:t>
      </w:r>
      <w:proofErr w:type="spellStart"/>
      <w:r w:rsidRPr="005E024B">
        <w:t>kas</w:t>
      </w:r>
      <w:proofErr w:type="spellEnd"/>
      <w:r w:rsidRPr="005E024B">
        <w:t xml:space="preserve"> </w:t>
      </w:r>
      <w:proofErr w:type="spellStart"/>
      <w:r w:rsidRPr="005E024B">
        <w:t>tiks</w:t>
      </w:r>
      <w:proofErr w:type="spellEnd"/>
      <w:r w:rsidRPr="005E024B">
        <w:t xml:space="preserve"> </w:t>
      </w:r>
      <w:proofErr w:type="spellStart"/>
      <w:r w:rsidRPr="005E024B">
        <w:t>pielietoti</w:t>
      </w:r>
      <w:proofErr w:type="spellEnd"/>
      <w:r w:rsidRPr="005E024B">
        <w:t xml:space="preserve"> </w:t>
      </w:r>
      <w:proofErr w:type="spellStart"/>
      <w:r w:rsidRPr="005E024B">
        <w:t>Darba</w:t>
      </w:r>
      <w:proofErr w:type="spellEnd"/>
      <w:r w:rsidRPr="005E024B">
        <w:t xml:space="preserve"> </w:t>
      </w:r>
      <w:proofErr w:type="spellStart"/>
      <w:r w:rsidRPr="005E024B">
        <w:t>izpildē</w:t>
      </w:r>
      <w:proofErr w:type="spellEnd"/>
      <w:r w:rsidRPr="005E024B">
        <w:t xml:space="preserve">, </w:t>
      </w:r>
      <w:proofErr w:type="spellStart"/>
      <w:r w:rsidRPr="005E024B">
        <w:t>ir</w:t>
      </w:r>
      <w:proofErr w:type="spellEnd"/>
      <w:r w:rsidRPr="005E024B">
        <w:t xml:space="preserve"> </w:t>
      </w:r>
      <w:proofErr w:type="spellStart"/>
      <w:r w:rsidRPr="005E024B">
        <w:t>jāatbilst</w:t>
      </w:r>
      <w:proofErr w:type="spellEnd"/>
      <w:r w:rsidRPr="005E024B">
        <w:t xml:space="preserve"> </w:t>
      </w:r>
      <w:proofErr w:type="spellStart"/>
      <w:r w:rsidRPr="005E024B">
        <w:t>normatīvajos</w:t>
      </w:r>
      <w:proofErr w:type="spellEnd"/>
      <w:r w:rsidRPr="005E024B">
        <w:t xml:space="preserve"> </w:t>
      </w:r>
      <w:proofErr w:type="spellStart"/>
      <w:r w:rsidRPr="005E024B">
        <w:t>aktos</w:t>
      </w:r>
      <w:proofErr w:type="spellEnd"/>
      <w:r w:rsidRPr="005E024B">
        <w:t xml:space="preserve"> </w:t>
      </w:r>
      <w:proofErr w:type="spellStart"/>
      <w:r w:rsidRPr="005E024B">
        <w:t>noteiktajām</w:t>
      </w:r>
      <w:proofErr w:type="spellEnd"/>
      <w:r w:rsidRPr="005E024B">
        <w:t xml:space="preserve"> </w:t>
      </w:r>
      <w:proofErr w:type="spellStart"/>
      <w:r w:rsidRPr="005E024B">
        <w:t>prasībām</w:t>
      </w:r>
      <w:proofErr w:type="spellEnd"/>
      <w:r w:rsidRPr="005E024B">
        <w:t>.</w:t>
      </w:r>
    </w:p>
    <w:p w:rsidR="006B0142" w:rsidRPr="005E024B" w:rsidRDefault="006B0142" w:rsidP="006B0142">
      <w:pPr>
        <w:ind w:firstLine="720"/>
        <w:jc w:val="both"/>
      </w:pPr>
      <w:r w:rsidRPr="005E024B">
        <w:t xml:space="preserve">1.3. </w:t>
      </w:r>
      <w:proofErr w:type="spellStart"/>
      <w:r w:rsidRPr="005E024B">
        <w:t>Izpildītāja</w:t>
      </w:r>
      <w:proofErr w:type="spellEnd"/>
      <w:r w:rsidRPr="005E024B">
        <w:t xml:space="preserve"> </w:t>
      </w:r>
      <w:proofErr w:type="spellStart"/>
      <w:r w:rsidRPr="005E024B">
        <w:t>pienākums</w:t>
      </w:r>
      <w:proofErr w:type="spellEnd"/>
      <w:r w:rsidRPr="005E024B">
        <w:t xml:space="preserve"> </w:t>
      </w:r>
      <w:proofErr w:type="spellStart"/>
      <w:r w:rsidRPr="005E024B">
        <w:t>ir</w:t>
      </w:r>
      <w:proofErr w:type="spellEnd"/>
      <w:r w:rsidRPr="005E024B">
        <w:t xml:space="preserve"> </w:t>
      </w:r>
      <w:proofErr w:type="spellStart"/>
      <w:r w:rsidRPr="005E024B">
        <w:t>nodrošināt</w:t>
      </w:r>
      <w:proofErr w:type="spellEnd"/>
      <w:r w:rsidRPr="005E024B">
        <w:t xml:space="preserve"> </w:t>
      </w:r>
      <w:proofErr w:type="spellStart"/>
      <w:r w:rsidRPr="005E024B">
        <w:t>Pasūtītāja</w:t>
      </w:r>
      <w:proofErr w:type="spellEnd"/>
      <w:r w:rsidRPr="005E024B">
        <w:t xml:space="preserve"> </w:t>
      </w:r>
      <w:proofErr w:type="spellStart"/>
      <w:r w:rsidRPr="005E024B">
        <w:t>autoceļu</w:t>
      </w:r>
      <w:proofErr w:type="spellEnd"/>
      <w:r w:rsidRPr="005E024B">
        <w:t xml:space="preserve"> </w:t>
      </w:r>
      <w:proofErr w:type="spellStart"/>
      <w:r w:rsidRPr="005E024B">
        <w:t>uzturēšanu</w:t>
      </w:r>
      <w:proofErr w:type="spellEnd"/>
      <w:r w:rsidRPr="005E024B">
        <w:t xml:space="preserve"> </w:t>
      </w:r>
      <w:proofErr w:type="spellStart"/>
      <w:r w:rsidRPr="005E024B">
        <w:t>ziemā</w:t>
      </w:r>
      <w:proofErr w:type="spellEnd"/>
      <w:r w:rsidRPr="005E024B">
        <w:t xml:space="preserve"> </w:t>
      </w:r>
      <w:proofErr w:type="spellStart"/>
      <w:r w:rsidRPr="005E024B">
        <w:t>atbilstoši</w:t>
      </w:r>
      <w:proofErr w:type="spellEnd"/>
      <w:r w:rsidRPr="005E024B">
        <w:t xml:space="preserve"> C </w:t>
      </w:r>
      <w:proofErr w:type="spellStart"/>
      <w:r w:rsidRPr="005E024B">
        <w:t>un</w:t>
      </w:r>
      <w:proofErr w:type="spellEnd"/>
      <w:r w:rsidRPr="005E024B">
        <w:t xml:space="preserve"> D </w:t>
      </w:r>
      <w:proofErr w:type="spellStart"/>
      <w:r w:rsidRPr="005E024B">
        <w:t>uzturēšanas</w:t>
      </w:r>
      <w:proofErr w:type="spellEnd"/>
      <w:r w:rsidRPr="005E024B">
        <w:t xml:space="preserve"> </w:t>
      </w:r>
      <w:proofErr w:type="spellStart"/>
      <w:r w:rsidRPr="005E024B">
        <w:t>klases</w:t>
      </w:r>
      <w:proofErr w:type="spellEnd"/>
      <w:r w:rsidRPr="005E024B">
        <w:t xml:space="preserve"> </w:t>
      </w:r>
      <w:proofErr w:type="spellStart"/>
      <w:r w:rsidRPr="005E024B">
        <w:t>prasībām</w:t>
      </w:r>
      <w:proofErr w:type="spellEnd"/>
      <w:r w:rsidRPr="005E024B">
        <w:t xml:space="preserve"> </w:t>
      </w:r>
      <w:proofErr w:type="spellStart"/>
      <w:r w:rsidRPr="005E024B">
        <w:t>un</w:t>
      </w:r>
      <w:proofErr w:type="spellEnd"/>
      <w:r w:rsidRPr="005E024B">
        <w:t xml:space="preserve"> LR </w:t>
      </w:r>
      <w:proofErr w:type="spellStart"/>
      <w:r w:rsidRPr="005E024B">
        <w:t>normatīvajos</w:t>
      </w:r>
      <w:proofErr w:type="spellEnd"/>
      <w:r w:rsidRPr="005E024B">
        <w:t xml:space="preserve"> </w:t>
      </w:r>
      <w:proofErr w:type="spellStart"/>
      <w:r w:rsidRPr="005E024B">
        <w:t>aktos</w:t>
      </w:r>
      <w:proofErr w:type="spellEnd"/>
      <w:r w:rsidRPr="005E024B">
        <w:t xml:space="preserve"> </w:t>
      </w:r>
      <w:proofErr w:type="spellStart"/>
      <w:r w:rsidRPr="005E024B">
        <w:t>noteiktajām</w:t>
      </w:r>
      <w:proofErr w:type="spellEnd"/>
      <w:r w:rsidRPr="005E024B">
        <w:t xml:space="preserve"> </w:t>
      </w:r>
      <w:proofErr w:type="spellStart"/>
      <w:r w:rsidRPr="005E024B">
        <w:t>prasībām</w:t>
      </w:r>
      <w:proofErr w:type="spellEnd"/>
      <w:r w:rsidRPr="005E024B">
        <w:t>.</w:t>
      </w:r>
    </w:p>
    <w:p w:rsidR="006B0142" w:rsidRPr="005E024B" w:rsidRDefault="006B0142" w:rsidP="006B0142">
      <w:pPr>
        <w:ind w:firstLine="720"/>
        <w:jc w:val="both"/>
      </w:pPr>
      <w:r w:rsidRPr="005E024B">
        <w:t xml:space="preserve">1.4.Nepieciešamības </w:t>
      </w:r>
      <w:proofErr w:type="spellStart"/>
      <w:r w:rsidRPr="005E024B">
        <w:t>gadījumā</w:t>
      </w:r>
      <w:proofErr w:type="spellEnd"/>
      <w:r w:rsidRPr="005E024B">
        <w:t xml:space="preserve"> </w:t>
      </w:r>
      <w:proofErr w:type="spellStart"/>
      <w:r w:rsidRPr="005E024B">
        <w:t>Puses</w:t>
      </w:r>
      <w:proofErr w:type="spellEnd"/>
      <w:r w:rsidRPr="005E024B">
        <w:t xml:space="preserve">  </w:t>
      </w:r>
      <w:proofErr w:type="spellStart"/>
      <w:r w:rsidRPr="005E024B">
        <w:t>mutiski</w:t>
      </w:r>
      <w:proofErr w:type="spellEnd"/>
      <w:r w:rsidRPr="005E024B">
        <w:t xml:space="preserve"> </w:t>
      </w:r>
      <w:proofErr w:type="spellStart"/>
      <w:r w:rsidRPr="005E024B">
        <w:t>vai</w:t>
      </w:r>
      <w:proofErr w:type="spellEnd"/>
      <w:r w:rsidRPr="005E024B">
        <w:t xml:space="preserve"> </w:t>
      </w:r>
      <w:proofErr w:type="spellStart"/>
      <w:r w:rsidRPr="005E024B">
        <w:t>rakstiski</w:t>
      </w:r>
      <w:proofErr w:type="spellEnd"/>
      <w:r w:rsidRPr="005E024B">
        <w:t xml:space="preserve"> </w:t>
      </w:r>
      <w:proofErr w:type="spellStart"/>
      <w:r w:rsidRPr="005E024B">
        <w:t>vienojas</w:t>
      </w:r>
      <w:proofErr w:type="spellEnd"/>
      <w:r w:rsidRPr="005E024B">
        <w:t xml:space="preserve"> </w:t>
      </w:r>
      <w:proofErr w:type="spellStart"/>
      <w:r w:rsidRPr="005E024B">
        <w:t>par</w:t>
      </w:r>
      <w:proofErr w:type="spellEnd"/>
      <w:r w:rsidRPr="005E024B">
        <w:t xml:space="preserve"> </w:t>
      </w:r>
      <w:proofErr w:type="spellStart"/>
      <w:r w:rsidRPr="005E024B">
        <w:t>darba</w:t>
      </w:r>
      <w:proofErr w:type="spellEnd"/>
      <w:r w:rsidRPr="005E024B">
        <w:t xml:space="preserve"> </w:t>
      </w:r>
      <w:proofErr w:type="spellStart"/>
      <w:r w:rsidRPr="005E024B">
        <w:t>izpildes</w:t>
      </w:r>
      <w:proofErr w:type="spellEnd"/>
      <w:r w:rsidRPr="005E024B">
        <w:t xml:space="preserve"> </w:t>
      </w:r>
      <w:proofErr w:type="spellStart"/>
      <w:r w:rsidRPr="005E024B">
        <w:t>veikšanu</w:t>
      </w:r>
      <w:proofErr w:type="spellEnd"/>
      <w:r w:rsidRPr="005E024B">
        <w:t xml:space="preserve"> </w:t>
      </w:r>
      <w:proofErr w:type="spellStart"/>
      <w:r w:rsidRPr="005E024B">
        <w:t>konkrētiem</w:t>
      </w:r>
      <w:proofErr w:type="spellEnd"/>
      <w:r w:rsidRPr="005E024B">
        <w:t xml:space="preserve"> </w:t>
      </w:r>
      <w:proofErr w:type="spellStart"/>
      <w:r w:rsidRPr="005E024B">
        <w:t>ceļu</w:t>
      </w:r>
      <w:proofErr w:type="spellEnd"/>
      <w:r w:rsidRPr="005E024B">
        <w:t xml:space="preserve"> </w:t>
      </w:r>
      <w:proofErr w:type="spellStart"/>
      <w:r w:rsidRPr="005E024B">
        <w:t>maršrutiem</w:t>
      </w:r>
      <w:proofErr w:type="spellEnd"/>
      <w:r w:rsidRPr="005E024B">
        <w:t xml:space="preserve"> </w:t>
      </w:r>
      <w:proofErr w:type="spellStart"/>
      <w:r w:rsidRPr="005E024B">
        <w:t>un</w:t>
      </w:r>
      <w:proofErr w:type="spellEnd"/>
      <w:r w:rsidRPr="005E024B">
        <w:t xml:space="preserve"> </w:t>
      </w:r>
      <w:proofErr w:type="spellStart"/>
      <w:r w:rsidRPr="005E024B">
        <w:t>laikiem</w:t>
      </w:r>
      <w:proofErr w:type="spellEnd"/>
      <w:r w:rsidRPr="005E024B">
        <w:t>.</w:t>
      </w:r>
    </w:p>
    <w:p w:rsidR="006B0142" w:rsidRPr="005E024B" w:rsidRDefault="006B0142" w:rsidP="006B0142">
      <w:pPr>
        <w:ind w:firstLine="720"/>
        <w:jc w:val="both"/>
      </w:pPr>
    </w:p>
    <w:p w:rsidR="006B0142" w:rsidRPr="005E024B" w:rsidRDefault="006B0142" w:rsidP="006B0142">
      <w:pPr>
        <w:ind w:firstLine="720"/>
        <w:jc w:val="both"/>
      </w:pPr>
    </w:p>
    <w:p w:rsidR="006B0142" w:rsidRPr="005E024B" w:rsidRDefault="006B0142" w:rsidP="00971520">
      <w:pPr>
        <w:spacing w:after="240"/>
        <w:ind w:firstLine="720"/>
        <w:jc w:val="center"/>
        <w:rPr>
          <w:b/>
        </w:rPr>
      </w:pPr>
      <w:r w:rsidRPr="005E024B">
        <w:rPr>
          <w:b/>
        </w:rPr>
        <w:t xml:space="preserve">2. </w:t>
      </w:r>
      <w:proofErr w:type="spellStart"/>
      <w:r w:rsidRPr="005E024B">
        <w:rPr>
          <w:b/>
        </w:rPr>
        <w:t>Pušu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saistības</w:t>
      </w:r>
      <w:proofErr w:type="spellEnd"/>
    </w:p>
    <w:p w:rsidR="006B0142" w:rsidRPr="005E024B" w:rsidRDefault="006B0142" w:rsidP="006B0142">
      <w:pPr>
        <w:ind w:firstLine="720"/>
        <w:jc w:val="both"/>
      </w:pPr>
      <w:r w:rsidRPr="005E024B">
        <w:t>2.1.</w:t>
      </w:r>
      <w:r w:rsidRPr="005E024B">
        <w:rPr>
          <w:b/>
        </w:rPr>
        <w:t>Izpildītājs</w:t>
      </w:r>
      <w:r w:rsidRPr="005E024B">
        <w:t xml:space="preserve"> </w:t>
      </w:r>
      <w:proofErr w:type="spellStart"/>
      <w:r w:rsidRPr="005E024B">
        <w:t>apņemas</w:t>
      </w:r>
      <w:proofErr w:type="spellEnd"/>
      <w:r w:rsidRPr="005E024B">
        <w:t>:</w:t>
      </w:r>
    </w:p>
    <w:p w:rsidR="006B0142" w:rsidRPr="005E024B" w:rsidRDefault="006B0142" w:rsidP="006B0142">
      <w:pPr>
        <w:ind w:firstLine="720"/>
        <w:jc w:val="both"/>
      </w:pPr>
      <w:r w:rsidRPr="005E024B">
        <w:t xml:space="preserve">2.1.1.izpildīt </w:t>
      </w:r>
      <w:proofErr w:type="spellStart"/>
      <w:r w:rsidRPr="005E024B">
        <w:t>Darbus</w:t>
      </w:r>
      <w:proofErr w:type="spellEnd"/>
      <w:r w:rsidRPr="005E024B">
        <w:t xml:space="preserve"> </w:t>
      </w:r>
      <w:proofErr w:type="spellStart"/>
      <w:r w:rsidRPr="005E024B">
        <w:t>ar</w:t>
      </w:r>
      <w:proofErr w:type="spellEnd"/>
      <w:r w:rsidRPr="005E024B">
        <w:t xml:space="preserve"> </w:t>
      </w:r>
      <w:proofErr w:type="spellStart"/>
      <w:r w:rsidRPr="005E024B">
        <w:t>saviem</w:t>
      </w:r>
      <w:proofErr w:type="spellEnd"/>
      <w:r w:rsidRPr="005E024B">
        <w:t xml:space="preserve"> </w:t>
      </w:r>
      <w:proofErr w:type="spellStart"/>
      <w:r w:rsidRPr="005E024B">
        <w:t>materiāliem</w:t>
      </w:r>
      <w:proofErr w:type="spellEnd"/>
      <w:r w:rsidRPr="005E024B">
        <w:t xml:space="preserve"> </w:t>
      </w:r>
      <w:proofErr w:type="spellStart"/>
      <w:r w:rsidRPr="005E024B">
        <w:t>un</w:t>
      </w:r>
      <w:proofErr w:type="spellEnd"/>
      <w:r w:rsidRPr="005E024B">
        <w:t xml:space="preserve"> </w:t>
      </w:r>
      <w:proofErr w:type="spellStart"/>
      <w:r w:rsidRPr="005E024B">
        <w:t>darbaspēku</w:t>
      </w:r>
      <w:proofErr w:type="spellEnd"/>
      <w:r w:rsidRPr="005E024B">
        <w:t xml:space="preserve"> </w:t>
      </w:r>
      <w:proofErr w:type="spellStart"/>
      <w:r w:rsidRPr="005E024B">
        <w:t>saskaņā</w:t>
      </w:r>
      <w:proofErr w:type="spellEnd"/>
      <w:r w:rsidRPr="005E024B">
        <w:t xml:space="preserve"> </w:t>
      </w:r>
      <w:proofErr w:type="spellStart"/>
      <w:r w:rsidRPr="005E024B">
        <w:t>ar</w:t>
      </w:r>
      <w:proofErr w:type="spellEnd"/>
      <w:r w:rsidRPr="005E024B">
        <w:t xml:space="preserve"> </w:t>
      </w:r>
      <w:proofErr w:type="spellStart"/>
      <w:r w:rsidRPr="005E024B">
        <w:t>šī</w:t>
      </w:r>
      <w:proofErr w:type="spellEnd"/>
      <w:r w:rsidRPr="005E024B">
        <w:t xml:space="preserve"> </w:t>
      </w:r>
      <w:proofErr w:type="spellStart"/>
      <w:r w:rsidRPr="005E024B">
        <w:t>Līguma</w:t>
      </w:r>
      <w:proofErr w:type="spellEnd"/>
      <w:r w:rsidRPr="005E024B">
        <w:t xml:space="preserve"> </w:t>
      </w:r>
      <w:proofErr w:type="spellStart"/>
      <w:r w:rsidRPr="005E024B">
        <w:t>pielikumu</w:t>
      </w:r>
      <w:proofErr w:type="spellEnd"/>
      <w:r w:rsidRPr="005E024B">
        <w:t>;</w:t>
      </w:r>
    </w:p>
    <w:p w:rsidR="006B0142" w:rsidRPr="005E024B" w:rsidRDefault="006B0142" w:rsidP="006B0142">
      <w:pPr>
        <w:ind w:firstLine="720"/>
        <w:jc w:val="both"/>
      </w:pPr>
      <w:proofErr w:type="gramStart"/>
      <w:r w:rsidRPr="005E024B">
        <w:t xml:space="preserve">2.1.2.izpildīt </w:t>
      </w:r>
      <w:proofErr w:type="spellStart"/>
      <w:r w:rsidRPr="005E024B">
        <w:t>Darbus</w:t>
      </w:r>
      <w:proofErr w:type="spellEnd"/>
      <w:r w:rsidRPr="005E024B">
        <w:t xml:space="preserve"> </w:t>
      </w:r>
      <w:proofErr w:type="spellStart"/>
      <w:r w:rsidRPr="005E024B">
        <w:t>saskaņā</w:t>
      </w:r>
      <w:proofErr w:type="spellEnd"/>
      <w:r w:rsidRPr="005E024B">
        <w:t xml:space="preserve"> </w:t>
      </w:r>
      <w:proofErr w:type="spellStart"/>
      <w:r w:rsidRPr="005E024B">
        <w:t>ar</w:t>
      </w:r>
      <w:proofErr w:type="spellEnd"/>
      <w:r w:rsidRPr="005E024B">
        <w:t xml:space="preserve"> </w:t>
      </w:r>
      <w:proofErr w:type="spellStart"/>
      <w:r w:rsidRPr="005E024B">
        <w:t>Ministru</w:t>
      </w:r>
      <w:proofErr w:type="spellEnd"/>
      <w:r w:rsidRPr="005E024B">
        <w:t xml:space="preserve"> </w:t>
      </w:r>
      <w:proofErr w:type="spellStart"/>
      <w:r w:rsidRPr="005E024B">
        <w:t>kabineta</w:t>
      </w:r>
      <w:proofErr w:type="spellEnd"/>
      <w:r w:rsidRPr="005E024B">
        <w:t xml:space="preserve"> 2010.gada 9.marta </w:t>
      </w:r>
      <w:proofErr w:type="spellStart"/>
      <w:r w:rsidRPr="005E024B">
        <w:t>noteikumiem</w:t>
      </w:r>
      <w:proofErr w:type="spellEnd"/>
      <w:r w:rsidRPr="005E024B">
        <w:t xml:space="preserve"> Nr.224 “</w:t>
      </w:r>
      <w:proofErr w:type="spellStart"/>
      <w:r w:rsidRPr="005E024B">
        <w:t>Noteikumi</w:t>
      </w:r>
      <w:proofErr w:type="spellEnd"/>
      <w:r w:rsidRPr="005E024B">
        <w:t xml:space="preserve"> </w:t>
      </w:r>
      <w:proofErr w:type="spellStart"/>
      <w:r w:rsidRPr="005E024B">
        <w:t>par</w:t>
      </w:r>
      <w:proofErr w:type="spellEnd"/>
      <w:r w:rsidRPr="005E024B">
        <w:t xml:space="preserve"> </w:t>
      </w:r>
      <w:proofErr w:type="spellStart"/>
      <w:r w:rsidRPr="005E024B">
        <w:t>valsts</w:t>
      </w:r>
      <w:proofErr w:type="spellEnd"/>
      <w:r w:rsidRPr="005E024B">
        <w:t xml:space="preserve"> </w:t>
      </w:r>
      <w:proofErr w:type="spellStart"/>
      <w:r w:rsidRPr="005E024B">
        <w:t>un</w:t>
      </w:r>
      <w:proofErr w:type="spellEnd"/>
      <w:r w:rsidRPr="005E024B">
        <w:t xml:space="preserve"> </w:t>
      </w:r>
      <w:proofErr w:type="spellStart"/>
      <w:r w:rsidRPr="005E024B">
        <w:t>pašvaldību</w:t>
      </w:r>
      <w:proofErr w:type="spellEnd"/>
      <w:r w:rsidRPr="005E024B">
        <w:t xml:space="preserve"> </w:t>
      </w:r>
      <w:proofErr w:type="spellStart"/>
      <w:r w:rsidRPr="005E024B">
        <w:t>autoceļu</w:t>
      </w:r>
      <w:proofErr w:type="spellEnd"/>
      <w:r w:rsidRPr="005E024B">
        <w:t xml:space="preserve"> </w:t>
      </w:r>
      <w:proofErr w:type="spellStart"/>
      <w:r w:rsidRPr="005E024B">
        <w:t>ikdienas</w:t>
      </w:r>
      <w:proofErr w:type="spellEnd"/>
      <w:r w:rsidRPr="005E024B">
        <w:t xml:space="preserve"> </w:t>
      </w:r>
      <w:proofErr w:type="spellStart"/>
      <w:r w:rsidRPr="005E024B">
        <w:t>uzturēšanas</w:t>
      </w:r>
      <w:proofErr w:type="spellEnd"/>
      <w:r w:rsidRPr="005E024B">
        <w:t xml:space="preserve"> </w:t>
      </w:r>
      <w:proofErr w:type="spellStart"/>
      <w:r w:rsidRPr="005E024B">
        <w:t>prasībām</w:t>
      </w:r>
      <w:proofErr w:type="spellEnd"/>
      <w:r w:rsidRPr="005E024B">
        <w:t xml:space="preserve"> </w:t>
      </w:r>
      <w:proofErr w:type="spellStart"/>
      <w:r w:rsidRPr="005E024B">
        <w:t>un</w:t>
      </w:r>
      <w:proofErr w:type="spellEnd"/>
      <w:r w:rsidRPr="005E024B">
        <w:t xml:space="preserve"> </w:t>
      </w:r>
      <w:proofErr w:type="spellStart"/>
      <w:r w:rsidRPr="005E024B">
        <w:t>to</w:t>
      </w:r>
      <w:proofErr w:type="spellEnd"/>
      <w:r w:rsidRPr="005E024B">
        <w:t xml:space="preserve"> </w:t>
      </w:r>
      <w:proofErr w:type="spellStart"/>
      <w:r w:rsidRPr="005E024B">
        <w:lastRenderedPageBreak/>
        <w:t>izpildes</w:t>
      </w:r>
      <w:proofErr w:type="spellEnd"/>
      <w:r w:rsidRPr="005E024B">
        <w:t xml:space="preserve"> </w:t>
      </w:r>
      <w:proofErr w:type="spellStart"/>
      <w:r w:rsidRPr="005E024B">
        <w:t>kontroli</w:t>
      </w:r>
      <w:proofErr w:type="spellEnd"/>
      <w:r w:rsidRPr="005E024B">
        <w:t xml:space="preserve">” </w:t>
      </w:r>
      <w:proofErr w:type="spellStart"/>
      <w:r w:rsidRPr="005E024B">
        <w:t>un</w:t>
      </w:r>
      <w:proofErr w:type="spellEnd"/>
      <w:r w:rsidRPr="005E024B">
        <w:t xml:space="preserve"> </w:t>
      </w:r>
      <w:proofErr w:type="spellStart"/>
      <w:r w:rsidRPr="005E024B">
        <w:t>Ministru</w:t>
      </w:r>
      <w:proofErr w:type="spellEnd"/>
      <w:r w:rsidRPr="005E024B">
        <w:t xml:space="preserve"> </w:t>
      </w:r>
      <w:proofErr w:type="spellStart"/>
      <w:r w:rsidRPr="005E024B">
        <w:t>kabineta</w:t>
      </w:r>
      <w:proofErr w:type="spellEnd"/>
      <w:r w:rsidRPr="005E024B">
        <w:t xml:space="preserve"> 2001.gada 2.oktobra </w:t>
      </w:r>
      <w:proofErr w:type="spellStart"/>
      <w:r w:rsidRPr="005E024B">
        <w:t>noteikumiem</w:t>
      </w:r>
      <w:proofErr w:type="spellEnd"/>
      <w:r w:rsidRPr="005E024B">
        <w:t xml:space="preserve"> Nr.421 “</w:t>
      </w:r>
      <w:proofErr w:type="spellStart"/>
      <w:r w:rsidRPr="005E024B">
        <w:t>Noteikumi</w:t>
      </w:r>
      <w:proofErr w:type="spellEnd"/>
      <w:r w:rsidRPr="005E024B">
        <w:t xml:space="preserve"> </w:t>
      </w:r>
      <w:proofErr w:type="spellStart"/>
      <w:r w:rsidRPr="005E024B">
        <w:t>par</w:t>
      </w:r>
      <w:proofErr w:type="spellEnd"/>
      <w:r w:rsidRPr="005E024B">
        <w:t xml:space="preserve"> </w:t>
      </w:r>
      <w:proofErr w:type="spellStart"/>
      <w:r w:rsidRPr="005E024B">
        <w:t>darba</w:t>
      </w:r>
      <w:proofErr w:type="spellEnd"/>
      <w:r w:rsidRPr="005E024B">
        <w:t xml:space="preserve"> </w:t>
      </w:r>
      <w:proofErr w:type="spellStart"/>
      <w:r w:rsidRPr="005E024B">
        <w:t>vietu</w:t>
      </w:r>
      <w:proofErr w:type="spellEnd"/>
      <w:r w:rsidRPr="005E024B">
        <w:t xml:space="preserve"> </w:t>
      </w:r>
      <w:proofErr w:type="spellStart"/>
      <w:r w:rsidRPr="005E024B">
        <w:t>aprīkošanu</w:t>
      </w:r>
      <w:proofErr w:type="spellEnd"/>
      <w:r w:rsidRPr="005E024B">
        <w:t xml:space="preserve"> </w:t>
      </w:r>
      <w:proofErr w:type="spellStart"/>
      <w:r w:rsidRPr="005E024B">
        <w:t>uz</w:t>
      </w:r>
      <w:proofErr w:type="spellEnd"/>
      <w:r w:rsidRPr="005E024B">
        <w:t xml:space="preserve"> </w:t>
      </w:r>
      <w:proofErr w:type="spellStart"/>
      <w:r w:rsidRPr="005E024B">
        <w:t>ceļiem</w:t>
      </w:r>
      <w:proofErr w:type="spellEnd"/>
      <w:r w:rsidRPr="005E024B">
        <w:t xml:space="preserve">” </w:t>
      </w:r>
      <w:proofErr w:type="spellStart"/>
      <w:r w:rsidRPr="005E024B">
        <w:t>un</w:t>
      </w:r>
      <w:proofErr w:type="spellEnd"/>
      <w:r w:rsidRPr="005E024B">
        <w:t xml:space="preserve"> </w:t>
      </w:r>
      <w:proofErr w:type="spellStart"/>
      <w:r w:rsidRPr="005E024B">
        <w:t>citiem</w:t>
      </w:r>
      <w:proofErr w:type="spellEnd"/>
      <w:r w:rsidRPr="005E024B">
        <w:t xml:space="preserve"> </w:t>
      </w:r>
      <w:proofErr w:type="spellStart"/>
      <w:r w:rsidRPr="005E024B">
        <w:t>normatīvajiem</w:t>
      </w:r>
      <w:proofErr w:type="spellEnd"/>
      <w:r w:rsidRPr="005E024B">
        <w:t xml:space="preserve"> </w:t>
      </w:r>
      <w:proofErr w:type="spellStart"/>
      <w:r w:rsidRPr="005E024B">
        <w:t>aktiem</w:t>
      </w:r>
      <w:proofErr w:type="spellEnd"/>
      <w:r w:rsidRPr="005E024B">
        <w:t>;</w:t>
      </w:r>
      <w:proofErr w:type="gramEnd"/>
    </w:p>
    <w:p w:rsidR="006B0142" w:rsidRPr="005E024B" w:rsidRDefault="006B0142" w:rsidP="006B0142">
      <w:pPr>
        <w:ind w:firstLine="720"/>
        <w:jc w:val="both"/>
      </w:pPr>
      <w:r w:rsidRPr="005E024B">
        <w:t xml:space="preserve">2.1.3.nodrošināt </w:t>
      </w:r>
      <w:proofErr w:type="spellStart"/>
      <w:r w:rsidRPr="005E024B">
        <w:t>Pasūtītāja</w:t>
      </w:r>
      <w:proofErr w:type="spellEnd"/>
      <w:r w:rsidRPr="005E024B">
        <w:t xml:space="preserve"> </w:t>
      </w:r>
      <w:proofErr w:type="spellStart"/>
      <w:r w:rsidRPr="005E024B">
        <w:t>ceļu</w:t>
      </w:r>
      <w:proofErr w:type="spellEnd"/>
      <w:r w:rsidRPr="005E024B">
        <w:t xml:space="preserve"> </w:t>
      </w:r>
      <w:proofErr w:type="spellStart"/>
      <w:r w:rsidRPr="005E024B">
        <w:t>uzturēšanu</w:t>
      </w:r>
      <w:proofErr w:type="spellEnd"/>
      <w:r w:rsidRPr="005E024B">
        <w:t xml:space="preserve"> </w:t>
      </w:r>
      <w:proofErr w:type="spellStart"/>
      <w:r w:rsidRPr="005E024B">
        <w:t>atbilstoši</w:t>
      </w:r>
      <w:proofErr w:type="spellEnd"/>
      <w:r w:rsidRPr="005E024B">
        <w:t xml:space="preserve"> </w:t>
      </w:r>
      <w:proofErr w:type="spellStart"/>
      <w:r w:rsidRPr="005E024B">
        <w:t>ceļu</w:t>
      </w:r>
      <w:proofErr w:type="spellEnd"/>
      <w:r w:rsidRPr="005E024B">
        <w:t xml:space="preserve"> </w:t>
      </w:r>
      <w:proofErr w:type="spellStart"/>
      <w:r w:rsidRPr="005E024B">
        <w:t>uzturēšanas</w:t>
      </w:r>
      <w:proofErr w:type="spellEnd"/>
      <w:r w:rsidRPr="005E024B">
        <w:t xml:space="preserve"> </w:t>
      </w:r>
      <w:proofErr w:type="spellStart"/>
      <w:r w:rsidRPr="005E024B">
        <w:t>klases</w:t>
      </w:r>
      <w:proofErr w:type="spellEnd"/>
      <w:r w:rsidRPr="005E024B">
        <w:t xml:space="preserve"> </w:t>
      </w:r>
      <w:proofErr w:type="spellStart"/>
      <w:r w:rsidRPr="005E024B">
        <w:t>prasībām</w:t>
      </w:r>
      <w:proofErr w:type="spellEnd"/>
      <w:r w:rsidRPr="005E024B">
        <w:t xml:space="preserve"> </w:t>
      </w:r>
      <w:proofErr w:type="spellStart"/>
      <w:r w:rsidRPr="005E024B">
        <w:t>un</w:t>
      </w:r>
      <w:proofErr w:type="spellEnd"/>
      <w:r w:rsidRPr="005E024B">
        <w:t xml:space="preserve"> </w:t>
      </w:r>
      <w:proofErr w:type="spellStart"/>
      <w:r w:rsidRPr="005E024B">
        <w:t>ievērot</w:t>
      </w:r>
      <w:proofErr w:type="spellEnd"/>
      <w:r w:rsidRPr="005E024B">
        <w:t xml:space="preserve">  </w:t>
      </w:r>
      <w:proofErr w:type="spellStart"/>
      <w:r w:rsidRPr="005E024B">
        <w:t>darba</w:t>
      </w:r>
      <w:proofErr w:type="spellEnd"/>
      <w:r w:rsidRPr="005E024B">
        <w:t xml:space="preserve"> </w:t>
      </w:r>
      <w:proofErr w:type="spellStart"/>
      <w:r w:rsidRPr="005E024B">
        <w:t>aizsardzības</w:t>
      </w:r>
      <w:proofErr w:type="spellEnd"/>
      <w:r w:rsidRPr="005E024B">
        <w:t xml:space="preserve"> </w:t>
      </w:r>
      <w:proofErr w:type="spellStart"/>
      <w:r w:rsidRPr="005E024B">
        <w:t>un</w:t>
      </w:r>
      <w:proofErr w:type="spellEnd"/>
      <w:r w:rsidRPr="005E024B">
        <w:t xml:space="preserve"> </w:t>
      </w:r>
      <w:proofErr w:type="spellStart"/>
      <w:r w:rsidRPr="005E024B">
        <w:t>satiksmes</w:t>
      </w:r>
      <w:proofErr w:type="spellEnd"/>
      <w:r w:rsidRPr="005E024B">
        <w:t xml:space="preserve"> </w:t>
      </w:r>
      <w:proofErr w:type="spellStart"/>
      <w:r w:rsidRPr="005E024B">
        <w:t>drošības</w:t>
      </w:r>
      <w:proofErr w:type="spellEnd"/>
      <w:r w:rsidRPr="005E024B">
        <w:t xml:space="preserve"> </w:t>
      </w:r>
      <w:proofErr w:type="spellStart"/>
      <w:r w:rsidRPr="005E024B">
        <w:t>pasākumus</w:t>
      </w:r>
      <w:proofErr w:type="spellEnd"/>
      <w:r w:rsidRPr="005E024B">
        <w:t>;</w:t>
      </w:r>
    </w:p>
    <w:p w:rsidR="006B0142" w:rsidRPr="005E024B" w:rsidRDefault="006B0142" w:rsidP="006B0142">
      <w:pPr>
        <w:ind w:firstLine="720"/>
        <w:jc w:val="both"/>
      </w:pPr>
      <w:r w:rsidRPr="005E024B">
        <w:t xml:space="preserve">2.1.4.katru </w:t>
      </w:r>
      <w:proofErr w:type="spellStart"/>
      <w:r w:rsidRPr="005E024B">
        <w:t>mēnesi</w:t>
      </w:r>
      <w:proofErr w:type="spellEnd"/>
      <w:r w:rsidRPr="005E024B">
        <w:t xml:space="preserve">, </w:t>
      </w:r>
      <w:proofErr w:type="spellStart"/>
      <w:r w:rsidRPr="005E024B">
        <w:t>bet</w:t>
      </w:r>
      <w:proofErr w:type="spellEnd"/>
      <w:r w:rsidRPr="005E024B">
        <w:t xml:space="preserve"> </w:t>
      </w:r>
      <w:proofErr w:type="spellStart"/>
      <w:r w:rsidRPr="005E024B">
        <w:t>ne</w:t>
      </w:r>
      <w:proofErr w:type="spellEnd"/>
      <w:r w:rsidRPr="005E024B">
        <w:t xml:space="preserve"> </w:t>
      </w:r>
      <w:proofErr w:type="spellStart"/>
      <w:r w:rsidRPr="005E024B">
        <w:t>vēlāk</w:t>
      </w:r>
      <w:proofErr w:type="spellEnd"/>
      <w:r w:rsidRPr="005E024B">
        <w:t xml:space="preserve"> </w:t>
      </w:r>
      <w:proofErr w:type="spellStart"/>
      <w:r w:rsidRPr="005E024B">
        <w:t>kā</w:t>
      </w:r>
      <w:proofErr w:type="spellEnd"/>
      <w:r w:rsidRPr="005E024B">
        <w:t xml:space="preserve"> </w:t>
      </w:r>
      <w:proofErr w:type="spellStart"/>
      <w:r w:rsidRPr="005E024B">
        <w:t>līdz</w:t>
      </w:r>
      <w:proofErr w:type="spellEnd"/>
      <w:r w:rsidRPr="005E024B">
        <w:t xml:space="preserve"> </w:t>
      </w:r>
      <w:proofErr w:type="spellStart"/>
      <w:r w:rsidRPr="005E024B">
        <w:t>tekošā</w:t>
      </w:r>
      <w:proofErr w:type="spellEnd"/>
      <w:r w:rsidRPr="005E024B">
        <w:t xml:space="preserve"> </w:t>
      </w:r>
      <w:proofErr w:type="spellStart"/>
      <w:r w:rsidRPr="005E024B">
        <w:t>mēneša</w:t>
      </w:r>
      <w:proofErr w:type="spellEnd"/>
      <w:r w:rsidRPr="005E024B">
        <w:t xml:space="preserve"> 10.datumam, </w:t>
      </w:r>
      <w:proofErr w:type="spellStart"/>
      <w:r w:rsidRPr="005E024B">
        <w:t>iesniegt</w:t>
      </w:r>
      <w:proofErr w:type="spellEnd"/>
      <w:r w:rsidRPr="005E024B">
        <w:t xml:space="preserve"> </w:t>
      </w:r>
      <w:proofErr w:type="spellStart"/>
      <w:r w:rsidRPr="005E024B">
        <w:t>izpildīto</w:t>
      </w:r>
      <w:proofErr w:type="spellEnd"/>
      <w:r w:rsidRPr="005E024B">
        <w:t xml:space="preserve"> </w:t>
      </w:r>
      <w:proofErr w:type="spellStart"/>
      <w:r w:rsidRPr="005E024B">
        <w:t>Darbu</w:t>
      </w:r>
      <w:proofErr w:type="spellEnd"/>
      <w:r w:rsidRPr="005E024B">
        <w:t xml:space="preserve"> </w:t>
      </w:r>
      <w:proofErr w:type="spellStart"/>
      <w:r w:rsidRPr="005E024B">
        <w:t>pieņemšanas-nodošanas</w:t>
      </w:r>
      <w:proofErr w:type="spellEnd"/>
      <w:r w:rsidRPr="005E024B">
        <w:t xml:space="preserve"> </w:t>
      </w:r>
      <w:proofErr w:type="spellStart"/>
      <w:r w:rsidRPr="005E024B">
        <w:t>aktu</w:t>
      </w:r>
      <w:proofErr w:type="spellEnd"/>
      <w:r w:rsidRPr="005E024B">
        <w:t xml:space="preserve"> </w:t>
      </w:r>
      <w:proofErr w:type="spellStart"/>
      <w:r w:rsidRPr="005E024B">
        <w:t>par</w:t>
      </w:r>
      <w:proofErr w:type="spellEnd"/>
      <w:r w:rsidRPr="005E024B">
        <w:t xml:space="preserve"> </w:t>
      </w:r>
      <w:proofErr w:type="spellStart"/>
      <w:r w:rsidRPr="005E024B">
        <w:t>izpildītajiem</w:t>
      </w:r>
      <w:proofErr w:type="spellEnd"/>
      <w:r w:rsidRPr="005E024B">
        <w:t xml:space="preserve"> </w:t>
      </w:r>
      <w:proofErr w:type="spellStart"/>
      <w:r w:rsidRPr="005E024B">
        <w:t>Darbiem</w:t>
      </w:r>
      <w:proofErr w:type="spellEnd"/>
      <w:r w:rsidRPr="005E024B">
        <w:t xml:space="preserve"> </w:t>
      </w:r>
      <w:proofErr w:type="spellStart"/>
      <w:r w:rsidRPr="005E024B">
        <w:t>iepriekšējā</w:t>
      </w:r>
      <w:proofErr w:type="spellEnd"/>
      <w:r w:rsidRPr="005E024B">
        <w:t xml:space="preserve"> </w:t>
      </w:r>
      <w:proofErr w:type="spellStart"/>
      <w:r w:rsidRPr="005E024B">
        <w:t>mēnesī</w:t>
      </w:r>
      <w:proofErr w:type="spellEnd"/>
      <w:r w:rsidRPr="005E024B">
        <w:t xml:space="preserve"> </w:t>
      </w:r>
      <w:proofErr w:type="spellStart"/>
      <w:r w:rsidRPr="005E024B">
        <w:t>un</w:t>
      </w:r>
      <w:proofErr w:type="spellEnd"/>
      <w:r w:rsidRPr="005E024B">
        <w:t xml:space="preserve"> </w:t>
      </w:r>
      <w:proofErr w:type="spellStart"/>
      <w:r w:rsidRPr="005E024B">
        <w:t>attiecīgu</w:t>
      </w:r>
      <w:proofErr w:type="spellEnd"/>
      <w:r w:rsidRPr="005E024B">
        <w:t xml:space="preserve"> </w:t>
      </w:r>
      <w:proofErr w:type="spellStart"/>
      <w:r w:rsidRPr="005E024B">
        <w:t>rēķinu</w:t>
      </w:r>
      <w:proofErr w:type="spellEnd"/>
      <w:r w:rsidRPr="005E024B">
        <w:t>.</w:t>
      </w:r>
    </w:p>
    <w:p w:rsidR="006B0142" w:rsidRPr="005E024B" w:rsidRDefault="006B0142" w:rsidP="006B0142">
      <w:pPr>
        <w:ind w:firstLine="720"/>
        <w:jc w:val="both"/>
      </w:pPr>
      <w:r w:rsidRPr="005E024B">
        <w:t>2.2.</w:t>
      </w:r>
      <w:r w:rsidRPr="005E024B">
        <w:rPr>
          <w:b/>
        </w:rPr>
        <w:t>Pasūtītājs</w:t>
      </w:r>
      <w:r w:rsidRPr="005E024B">
        <w:t xml:space="preserve"> </w:t>
      </w:r>
      <w:proofErr w:type="spellStart"/>
      <w:r w:rsidRPr="005E024B">
        <w:t>apņemas</w:t>
      </w:r>
      <w:proofErr w:type="spellEnd"/>
      <w:r w:rsidRPr="005E024B">
        <w:t>:</w:t>
      </w:r>
    </w:p>
    <w:p w:rsidR="006B0142" w:rsidRPr="005E024B" w:rsidRDefault="006B0142" w:rsidP="006B0142">
      <w:pPr>
        <w:ind w:firstLine="720"/>
        <w:jc w:val="both"/>
      </w:pPr>
      <w:proofErr w:type="gramStart"/>
      <w:r w:rsidRPr="005E024B">
        <w:t xml:space="preserve">2.2.1.kontrolēt </w:t>
      </w:r>
      <w:proofErr w:type="spellStart"/>
      <w:r w:rsidRPr="005E024B">
        <w:t>Izpildītāja</w:t>
      </w:r>
      <w:proofErr w:type="spellEnd"/>
      <w:r w:rsidRPr="005E024B">
        <w:t xml:space="preserve"> </w:t>
      </w:r>
      <w:proofErr w:type="spellStart"/>
      <w:r w:rsidRPr="005E024B">
        <w:t>uzturēšanas</w:t>
      </w:r>
      <w:proofErr w:type="spellEnd"/>
      <w:r w:rsidRPr="005E024B">
        <w:t xml:space="preserve"> </w:t>
      </w:r>
      <w:proofErr w:type="spellStart"/>
      <w:r w:rsidRPr="005E024B">
        <w:t>darbu</w:t>
      </w:r>
      <w:proofErr w:type="spellEnd"/>
      <w:r w:rsidRPr="005E024B">
        <w:t xml:space="preserve">  </w:t>
      </w:r>
      <w:proofErr w:type="spellStart"/>
      <w:r w:rsidRPr="005E024B">
        <w:t>atbilstību</w:t>
      </w:r>
      <w:proofErr w:type="spellEnd"/>
      <w:r w:rsidRPr="005E024B">
        <w:t xml:space="preserve"> </w:t>
      </w:r>
      <w:proofErr w:type="spellStart"/>
      <w:r w:rsidRPr="005E024B">
        <w:t>šī</w:t>
      </w:r>
      <w:proofErr w:type="spellEnd"/>
      <w:r w:rsidRPr="005E024B">
        <w:t xml:space="preserve"> </w:t>
      </w:r>
      <w:proofErr w:type="spellStart"/>
      <w:r w:rsidRPr="005E024B">
        <w:t>līguma</w:t>
      </w:r>
      <w:proofErr w:type="spellEnd"/>
      <w:r w:rsidRPr="005E024B">
        <w:t xml:space="preserve"> </w:t>
      </w:r>
      <w:proofErr w:type="spellStart"/>
      <w:r w:rsidRPr="005E024B">
        <w:t>prasībām</w:t>
      </w:r>
      <w:proofErr w:type="spellEnd"/>
      <w:r w:rsidRPr="005E024B">
        <w:t xml:space="preserve"> </w:t>
      </w:r>
      <w:proofErr w:type="spellStart"/>
      <w:r w:rsidRPr="005E024B">
        <w:t>un</w:t>
      </w:r>
      <w:proofErr w:type="spellEnd"/>
      <w:r w:rsidRPr="005E024B">
        <w:t xml:space="preserve"> </w:t>
      </w:r>
      <w:proofErr w:type="spellStart"/>
      <w:r w:rsidRPr="005E024B">
        <w:t>līguma</w:t>
      </w:r>
      <w:proofErr w:type="spellEnd"/>
      <w:r w:rsidRPr="005E024B">
        <w:t xml:space="preserve"> 3.1. </w:t>
      </w:r>
      <w:proofErr w:type="spellStart"/>
      <w:r w:rsidRPr="005E024B">
        <w:t>punkta</w:t>
      </w:r>
      <w:proofErr w:type="spellEnd"/>
      <w:r w:rsidRPr="005E024B">
        <w:t xml:space="preserve"> </w:t>
      </w:r>
      <w:proofErr w:type="spellStart"/>
      <w:r w:rsidRPr="005E024B">
        <w:t>prasībām</w:t>
      </w:r>
      <w:proofErr w:type="spellEnd"/>
      <w:r w:rsidRPr="005E024B">
        <w:t xml:space="preserve">, </w:t>
      </w:r>
      <w:proofErr w:type="spellStart"/>
      <w:r w:rsidRPr="005E024B">
        <w:t>kā</w:t>
      </w:r>
      <w:proofErr w:type="spellEnd"/>
      <w:r w:rsidRPr="005E024B">
        <w:t xml:space="preserve"> </w:t>
      </w:r>
      <w:proofErr w:type="spellStart"/>
      <w:r w:rsidRPr="005E024B">
        <w:t>arī</w:t>
      </w:r>
      <w:proofErr w:type="spellEnd"/>
      <w:r w:rsidRPr="005E024B">
        <w:t xml:space="preserve"> </w:t>
      </w:r>
      <w:proofErr w:type="spellStart"/>
      <w:r w:rsidRPr="005E024B">
        <w:t>Ministru</w:t>
      </w:r>
      <w:proofErr w:type="spellEnd"/>
      <w:r w:rsidRPr="005E024B">
        <w:t xml:space="preserve"> </w:t>
      </w:r>
      <w:proofErr w:type="spellStart"/>
      <w:r w:rsidRPr="005E024B">
        <w:t>kabineta</w:t>
      </w:r>
      <w:proofErr w:type="spellEnd"/>
      <w:r w:rsidRPr="005E024B">
        <w:t xml:space="preserve"> 2010.gada 9.marta </w:t>
      </w:r>
      <w:proofErr w:type="spellStart"/>
      <w:r w:rsidRPr="005E024B">
        <w:t>noteikumu</w:t>
      </w:r>
      <w:proofErr w:type="spellEnd"/>
      <w:r w:rsidRPr="005E024B">
        <w:t xml:space="preserve"> Nr.224 “</w:t>
      </w:r>
      <w:proofErr w:type="spellStart"/>
      <w:r w:rsidRPr="005E024B">
        <w:t>Noteikumi</w:t>
      </w:r>
      <w:proofErr w:type="spellEnd"/>
      <w:r w:rsidRPr="005E024B">
        <w:t xml:space="preserve"> </w:t>
      </w:r>
      <w:proofErr w:type="spellStart"/>
      <w:r w:rsidRPr="005E024B">
        <w:t>par</w:t>
      </w:r>
      <w:proofErr w:type="spellEnd"/>
      <w:r w:rsidRPr="005E024B">
        <w:t xml:space="preserve"> </w:t>
      </w:r>
      <w:proofErr w:type="spellStart"/>
      <w:r w:rsidRPr="005E024B">
        <w:t>valsts</w:t>
      </w:r>
      <w:proofErr w:type="spellEnd"/>
      <w:r w:rsidRPr="005E024B">
        <w:t xml:space="preserve"> </w:t>
      </w:r>
      <w:proofErr w:type="spellStart"/>
      <w:r w:rsidRPr="005E024B">
        <w:t>un</w:t>
      </w:r>
      <w:proofErr w:type="spellEnd"/>
      <w:r w:rsidRPr="005E024B">
        <w:t xml:space="preserve"> </w:t>
      </w:r>
      <w:proofErr w:type="spellStart"/>
      <w:r w:rsidRPr="005E024B">
        <w:t>pašvaldību</w:t>
      </w:r>
      <w:proofErr w:type="spellEnd"/>
      <w:r w:rsidRPr="005E024B">
        <w:t xml:space="preserve"> </w:t>
      </w:r>
      <w:proofErr w:type="spellStart"/>
      <w:r w:rsidRPr="005E024B">
        <w:t>autoceļu</w:t>
      </w:r>
      <w:proofErr w:type="spellEnd"/>
      <w:r w:rsidRPr="005E024B">
        <w:t xml:space="preserve"> </w:t>
      </w:r>
      <w:proofErr w:type="spellStart"/>
      <w:r w:rsidRPr="005E024B">
        <w:t>ikdienas</w:t>
      </w:r>
      <w:proofErr w:type="spellEnd"/>
      <w:r w:rsidRPr="005E024B">
        <w:t xml:space="preserve"> </w:t>
      </w:r>
      <w:proofErr w:type="spellStart"/>
      <w:r w:rsidRPr="005E024B">
        <w:t>uzturēšanas</w:t>
      </w:r>
      <w:proofErr w:type="spellEnd"/>
      <w:r w:rsidRPr="005E024B">
        <w:t xml:space="preserve"> </w:t>
      </w:r>
      <w:proofErr w:type="spellStart"/>
      <w:r w:rsidRPr="005E024B">
        <w:t>prasībām</w:t>
      </w:r>
      <w:proofErr w:type="spellEnd"/>
      <w:r w:rsidRPr="005E024B">
        <w:t xml:space="preserve"> </w:t>
      </w:r>
      <w:proofErr w:type="spellStart"/>
      <w:r w:rsidRPr="005E024B">
        <w:t>un</w:t>
      </w:r>
      <w:proofErr w:type="spellEnd"/>
      <w:r w:rsidRPr="005E024B">
        <w:t xml:space="preserve"> </w:t>
      </w:r>
      <w:proofErr w:type="spellStart"/>
      <w:r w:rsidRPr="005E024B">
        <w:t>to</w:t>
      </w:r>
      <w:proofErr w:type="spellEnd"/>
      <w:r w:rsidRPr="005E024B">
        <w:t xml:space="preserve"> </w:t>
      </w:r>
      <w:proofErr w:type="spellStart"/>
      <w:r w:rsidRPr="005E024B">
        <w:t>izpildes</w:t>
      </w:r>
      <w:proofErr w:type="spellEnd"/>
      <w:r w:rsidRPr="005E024B">
        <w:t xml:space="preserve"> </w:t>
      </w:r>
      <w:proofErr w:type="spellStart"/>
      <w:r w:rsidRPr="005E024B">
        <w:t>kontroli</w:t>
      </w:r>
      <w:proofErr w:type="spellEnd"/>
      <w:r w:rsidRPr="005E024B">
        <w:t xml:space="preserve">” </w:t>
      </w:r>
      <w:proofErr w:type="spellStart"/>
      <w:r w:rsidRPr="005E024B">
        <w:t>prasībām</w:t>
      </w:r>
      <w:proofErr w:type="spellEnd"/>
      <w:r w:rsidRPr="005E024B">
        <w:t>;</w:t>
      </w:r>
      <w:proofErr w:type="gramEnd"/>
    </w:p>
    <w:p w:rsidR="006B0142" w:rsidRPr="005E024B" w:rsidRDefault="006B0142" w:rsidP="006B0142">
      <w:pPr>
        <w:ind w:firstLine="720"/>
        <w:jc w:val="both"/>
      </w:pPr>
      <w:r w:rsidRPr="005E024B">
        <w:t xml:space="preserve">2.2.2.apmaksāt </w:t>
      </w:r>
      <w:proofErr w:type="spellStart"/>
      <w:r w:rsidRPr="005E024B">
        <w:t>darbus</w:t>
      </w:r>
      <w:proofErr w:type="spellEnd"/>
      <w:r w:rsidRPr="005E024B">
        <w:t xml:space="preserve"> </w:t>
      </w:r>
      <w:proofErr w:type="spellStart"/>
      <w:r w:rsidRPr="005E024B">
        <w:t>vai</w:t>
      </w:r>
      <w:proofErr w:type="spellEnd"/>
      <w:r w:rsidRPr="005E024B">
        <w:t xml:space="preserve"> </w:t>
      </w:r>
      <w:proofErr w:type="spellStart"/>
      <w:r w:rsidRPr="005E024B">
        <w:t>veikt</w:t>
      </w:r>
      <w:proofErr w:type="spellEnd"/>
      <w:r w:rsidRPr="005E024B">
        <w:t xml:space="preserve"> </w:t>
      </w:r>
      <w:proofErr w:type="spellStart"/>
      <w:r w:rsidRPr="005E024B">
        <w:t>maksājumus</w:t>
      </w:r>
      <w:proofErr w:type="spellEnd"/>
      <w:r w:rsidRPr="005E024B">
        <w:t xml:space="preserve"> </w:t>
      </w:r>
      <w:proofErr w:type="spellStart"/>
      <w:r w:rsidRPr="005E024B">
        <w:t>par</w:t>
      </w:r>
      <w:proofErr w:type="spellEnd"/>
      <w:r w:rsidRPr="005E024B">
        <w:t xml:space="preserve"> </w:t>
      </w:r>
      <w:proofErr w:type="spellStart"/>
      <w:r w:rsidRPr="005E024B">
        <w:t>darbiem</w:t>
      </w:r>
      <w:proofErr w:type="spellEnd"/>
      <w:r w:rsidRPr="005E024B">
        <w:t xml:space="preserve">, </w:t>
      </w:r>
      <w:proofErr w:type="spellStart"/>
      <w:r w:rsidRPr="005E024B">
        <w:t>kas</w:t>
      </w:r>
      <w:proofErr w:type="spellEnd"/>
      <w:r w:rsidRPr="005E024B">
        <w:t xml:space="preserve"> </w:t>
      </w:r>
      <w:proofErr w:type="spellStart"/>
      <w:r w:rsidRPr="005E024B">
        <w:t>ietverti</w:t>
      </w:r>
      <w:proofErr w:type="spellEnd"/>
      <w:r w:rsidRPr="005E024B">
        <w:t xml:space="preserve"> </w:t>
      </w:r>
      <w:proofErr w:type="spellStart"/>
      <w:r w:rsidRPr="005E024B">
        <w:t>šajā</w:t>
      </w:r>
      <w:proofErr w:type="spellEnd"/>
      <w:r w:rsidRPr="005E024B">
        <w:t xml:space="preserve"> </w:t>
      </w:r>
      <w:proofErr w:type="spellStart"/>
      <w:r w:rsidRPr="005E024B">
        <w:t>līgumā</w:t>
      </w:r>
      <w:proofErr w:type="spellEnd"/>
      <w:r w:rsidRPr="005E024B">
        <w:t xml:space="preserve"> .</w:t>
      </w:r>
    </w:p>
    <w:p w:rsidR="006B0142" w:rsidRDefault="006B0142" w:rsidP="006B0142">
      <w:pPr>
        <w:ind w:firstLine="720"/>
        <w:jc w:val="center"/>
        <w:rPr>
          <w:b/>
          <w:lang w:val="lv-LV"/>
        </w:rPr>
      </w:pPr>
    </w:p>
    <w:p w:rsidR="00971520" w:rsidRPr="00971520" w:rsidRDefault="00971520" w:rsidP="006B0142">
      <w:pPr>
        <w:ind w:firstLine="720"/>
        <w:jc w:val="center"/>
        <w:rPr>
          <w:b/>
          <w:lang w:val="lv-LV"/>
        </w:rPr>
      </w:pPr>
    </w:p>
    <w:p w:rsidR="006B0142" w:rsidRPr="005E024B" w:rsidRDefault="006B0142" w:rsidP="00971520">
      <w:pPr>
        <w:spacing w:after="240"/>
        <w:ind w:firstLine="720"/>
        <w:jc w:val="center"/>
        <w:rPr>
          <w:b/>
        </w:rPr>
      </w:pPr>
      <w:r w:rsidRPr="005E024B">
        <w:rPr>
          <w:b/>
        </w:rPr>
        <w:t xml:space="preserve">3. </w:t>
      </w:r>
      <w:proofErr w:type="spellStart"/>
      <w:r w:rsidRPr="005E024B">
        <w:rPr>
          <w:b/>
        </w:rPr>
        <w:t>Līguma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summa</w:t>
      </w:r>
      <w:proofErr w:type="spellEnd"/>
      <w:r w:rsidRPr="005E024B">
        <w:rPr>
          <w:b/>
        </w:rPr>
        <w:t xml:space="preserve">, </w:t>
      </w:r>
      <w:proofErr w:type="spellStart"/>
      <w:r w:rsidRPr="005E024B">
        <w:rPr>
          <w:b/>
        </w:rPr>
        <w:t>darbu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cena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un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samaksas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kārtība</w:t>
      </w:r>
      <w:proofErr w:type="spellEnd"/>
    </w:p>
    <w:p w:rsidR="006B0142" w:rsidRPr="005E024B" w:rsidRDefault="006B0142" w:rsidP="006B0142">
      <w:pPr>
        <w:ind w:firstLine="720"/>
        <w:jc w:val="both"/>
        <w:rPr>
          <w:b/>
        </w:rPr>
      </w:pPr>
      <w:r w:rsidRPr="005E024B">
        <w:t xml:space="preserve">3.1. </w:t>
      </w:r>
      <w:proofErr w:type="spellStart"/>
      <w:r w:rsidRPr="005E024B">
        <w:rPr>
          <w:b/>
        </w:rPr>
        <w:t>Kopējā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līguma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summa</w:t>
      </w:r>
      <w:proofErr w:type="spellEnd"/>
      <w:r w:rsidRPr="005E024B">
        <w:t xml:space="preserve"> </w:t>
      </w:r>
      <w:proofErr w:type="spellStart"/>
      <w:r w:rsidRPr="005E024B">
        <w:t>tiek</w:t>
      </w:r>
      <w:proofErr w:type="spellEnd"/>
      <w:r w:rsidRPr="005E024B">
        <w:t xml:space="preserve"> </w:t>
      </w:r>
      <w:proofErr w:type="spellStart"/>
      <w:r w:rsidRPr="005E024B">
        <w:t>noteikta</w:t>
      </w:r>
      <w:proofErr w:type="spellEnd"/>
      <w:r w:rsidRPr="005E024B">
        <w:t xml:space="preserve"> </w:t>
      </w:r>
      <w:proofErr w:type="spellStart"/>
      <w:r w:rsidRPr="005E024B">
        <w:t>atbilstoši</w:t>
      </w:r>
      <w:proofErr w:type="spellEnd"/>
      <w:r w:rsidRPr="005E024B">
        <w:t xml:space="preserve"> </w:t>
      </w:r>
      <w:proofErr w:type="spellStart"/>
      <w:r w:rsidRPr="005E024B">
        <w:t>iepirkumam</w:t>
      </w:r>
      <w:proofErr w:type="spellEnd"/>
      <w:r w:rsidRPr="005E024B">
        <w:t xml:space="preserve"> </w:t>
      </w:r>
      <w:proofErr w:type="spellStart"/>
      <w:r w:rsidRPr="005E024B">
        <w:t>un</w:t>
      </w:r>
      <w:proofErr w:type="spellEnd"/>
      <w:r w:rsidRPr="005E024B">
        <w:t xml:space="preserve"> </w:t>
      </w:r>
      <w:proofErr w:type="spellStart"/>
      <w:r w:rsidRPr="005E024B">
        <w:rPr>
          <w:b/>
        </w:rPr>
        <w:t>tā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nedrīkst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pārsniegt</w:t>
      </w:r>
      <w:proofErr w:type="spellEnd"/>
      <w:r w:rsidRPr="005E024B">
        <w:rPr>
          <w:b/>
        </w:rPr>
        <w:t xml:space="preserve"> EUR __________________________ (__________________________</w:t>
      </w:r>
      <w:proofErr w:type="spellStart"/>
      <w:r w:rsidRPr="005E024B">
        <w:rPr>
          <w:b/>
        </w:rPr>
        <w:t>euro</w:t>
      </w:r>
      <w:proofErr w:type="spellEnd"/>
      <w:r w:rsidRPr="005E024B">
        <w:rPr>
          <w:b/>
        </w:rPr>
        <w:t xml:space="preserve">, __________ </w:t>
      </w:r>
      <w:proofErr w:type="spellStart"/>
      <w:r w:rsidRPr="005E024B">
        <w:rPr>
          <w:b/>
        </w:rPr>
        <w:t>centi</w:t>
      </w:r>
      <w:proofErr w:type="spellEnd"/>
      <w:r w:rsidRPr="005E024B">
        <w:rPr>
          <w:b/>
        </w:rPr>
        <w:t>)</w:t>
      </w:r>
      <w:r w:rsidRPr="005E024B">
        <w:t xml:space="preserve"> </w:t>
      </w:r>
      <w:proofErr w:type="spellStart"/>
      <w:r w:rsidRPr="005E024B">
        <w:rPr>
          <w:b/>
        </w:rPr>
        <w:t>bez</w:t>
      </w:r>
      <w:proofErr w:type="spellEnd"/>
      <w:r w:rsidRPr="005E024B">
        <w:rPr>
          <w:b/>
        </w:rPr>
        <w:t xml:space="preserve">  PVN 21% </w:t>
      </w:r>
      <w:proofErr w:type="spellStart"/>
      <w:r w:rsidRPr="005E024B">
        <w:rPr>
          <w:b/>
        </w:rPr>
        <w:t>apmērā</w:t>
      </w:r>
      <w:proofErr w:type="spellEnd"/>
      <w:r w:rsidRPr="005E024B">
        <w:rPr>
          <w:b/>
        </w:rPr>
        <w:t xml:space="preserve">. </w:t>
      </w:r>
    </w:p>
    <w:p w:rsidR="006B0142" w:rsidRPr="005E024B" w:rsidRDefault="006B0142" w:rsidP="006B0142">
      <w:pPr>
        <w:ind w:firstLine="720"/>
        <w:jc w:val="both"/>
      </w:pPr>
      <w:r w:rsidRPr="005E024B">
        <w:t xml:space="preserve">3.2.Saskaņā </w:t>
      </w:r>
      <w:proofErr w:type="spellStart"/>
      <w:r w:rsidRPr="005E024B">
        <w:t>ar</w:t>
      </w:r>
      <w:proofErr w:type="spellEnd"/>
      <w:r w:rsidRPr="005E024B">
        <w:t xml:space="preserve"> </w:t>
      </w:r>
      <w:proofErr w:type="spellStart"/>
      <w:r w:rsidRPr="005E024B">
        <w:t>Iepirkumu</w:t>
      </w:r>
      <w:proofErr w:type="spellEnd"/>
      <w:r w:rsidRPr="005E024B">
        <w:t xml:space="preserve"> </w:t>
      </w:r>
      <w:proofErr w:type="spellStart"/>
      <w:r w:rsidRPr="005E024B">
        <w:t>Līgumcena</w:t>
      </w:r>
      <w:proofErr w:type="spellEnd"/>
      <w:r w:rsidRPr="005E024B">
        <w:t xml:space="preserve"> </w:t>
      </w:r>
      <w:proofErr w:type="spellStart"/>
      <w:r w:rsidRPr="005E024B">
        <w:t>tiek</w:t>
      </w:r>
      <w:proofErr w:type="spellEnd"/>
      <w:r w:rsidRPr="005E024B">
        <w:t xml:space="preserve"> </w:t>
      </w:r>
      <w:proofErr w:type="spellStart"/>
      <w:r w:rsidRPr="005E024B">
        <w:t>sastādīta</w:t>
      </w:r>
      <w:proofErr w:type="spellEnd"/>
      <w:r w:rsidRPr="005E024B">
        <w:t xml:space="preserve"> </w:t>
      </w:r>
      <w:proofErr w:type="spellStart"/>
      <w:r w:rsidRPr="005E024B">
        <w:t>pēc</w:t>
      </w:r>
      <w:proofErr w:type="spellEnd"/>
      <w:r w:rsidRPr="005E024B">
        <w:t xml:space="preserve"> </w:t>
      </w:r>
      <w:proofErr w:type="spellStart"/>
      <w:r w:rsidRPr="005E024B">
        <w:t>sekojoša</w:t>
      </w:r>
      <w:proofErr w:type="spellEnd"/>
      <w:r w:rsidRPr="005E024B">
        <w:t xml:space="preserve"> </w:t>
      </w:r>
      <w:proofErr w:type="spellStart"/>
      <w:r w:rsidRPr="005E024B">
        <w:t>aprēķina</w:t>
      </w:r>
      <w:proofErr w:type="spellEnd"/>
      <w:r w:rsidRPr="005E024B">
        <w:t xml:space="preserve"> </w:t>
      </w:r>
      <w:proofErr w:type="spellStart"/>
      <w:r w:rsidRPr="005E024B">
        <w:t>un</w:t>
      </w:r>
      <w:proofErr w:type="spellEnd"/>
      <w:r w:rsidRPr="005E024B">
        <w:t xml:space="preserve"> </w:t>
      </w:r>
      <w:proofErr w:type="spellStart"/>
      <w:r w:rsidRPr="005E024B">
        <w:t>darbu</w:t>
      </w:r>
      <w:proofErr w:type="spellEnd"/>
      <w:r w:rsidRPr="005E024B">
        <w:t xml:space="preserve"> </w:t>
      </w:r>
      <w:proofErr w:type="spellStart"/>
      <w:r w:rsidRPr="005E024B">
        <w:t>izmaksas</w:t>
      </w:r>
      <w:proofErr w:type="spellEnd"/>
      <w:r w:rsidRPr="005E024B">
        <w:t xml:space="preserve"> </w:t>
      </w:r>
      <w:proofErr w:type="spellStart"/>
      <w:r w:rsidRPr="005E024B">
        <w:t>ir</w:t>
      </w:r>
      <w:proofErr w:type="spellEnd"/>
      <w:r w:rsidRPr="005E024B">
        <w:t xml:space="preserve"> </w:t>
      </w:r>
      <w:proofErr w:type="spellStart"/>
      <w:r w:rsidRPr="005E024B">
        <w:t>sekojošas</w:t>
      </w:r>
      <w:proofErr w:type="spellEnd"/>
      <w:r w:rsidRPr="005E024B">
        <w:t xml:space="preserve">: </w:t>
      </w:r>
    </w:p>
    <w:p w:rsidR="006B0142" w:rsidRPr="005E024B" w:rsidRDefault="006B0142" w:rsidP="006B0142">
      <w:pPr>
        <w:ind w:firstLine="720"/>
        <w:jc w:val="both"/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5"/>
        <w:gridCol w:w="1907"/>
        <w:gridCol w:w="2126"/>
        <w:gridCol w:w="1984"/>
      </w:tblGrid>
      <w:tr w:rsidR="006B0142" w:rsidRPr="005E024B" w:rsidTr="00A02916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75" w:type="dxa"/>
          </w:tcPr>
          <w:p w:rsidR="006B0142" w:rsidRPr="005E024B" w:rsidRDefault="006B0142" w:rsidP="00A02916">
            <w:pPr>
              <w:ind w:firstLine="720"/>
              <w:jc w:val="both"/>
              <w:rPr>
                <w:b/>
              </w:rPr>
            </w:pPr>
            <w:proofErr w:type="spellStart"/>
            <w:r w:rsidRPr="005E024B">
              <w:rPr>
                <w:b/>
              </w:rPr>
              <w:t>Darba</w:t>
            </w:r>
            <w:proofErr w:type="spellEnd"/>
            <w:r w:rsidRPr="005E024B">
              <w:rPr>
                <w:b/>
              </w:rPr>
              <w:t xml:space="preserve"> </w:t>
            </w:r>
            <w:proofErr w:type="spellStart"/>
            <w:r w:rsidRPr="005E024B">
              <w:rPr>
                <w:b/>
              </w:rPr>
              <w:t>veids</w:t>
            </w:r>
            <w:proofErr w:type="spellEnd"/>
          </w:p>
        </w:tc>
        <w:tc>
          <w:tcPr>
            <w:tcW w:w="1907" w:type="dxa"/>
          </w:tcPr>
          <w:p w:rsidR="006B0142" w:rsidRPr="005E024B" w:rsidRDefault="006B0142" w:rsidP="00A02916">
            <w:pPr>
              <w:jc w:val="both"/>
              <w:rPr>
                <w:b/>
              </w:rPr>
            </w:pPr>
            <w:proofErr w:type="spellStart"/>
            <w:r w:rsidRPr="005E024B">
              <w:rPr>
                <w:b/>
              </w:rPr>
              <w:t>Ceļa</w:t>
            </w:r>
            <w:proofErr w:type="spellEnd"/>
            <w:r w:rsidRPr="005E024B">
              <w:rPr>
                <w:b/>
              </w:rPr>
              <w:t xml:space="preserve"> </w:t>
            </w:r>
            <w:proofErr w:type="spellStart"/>
            <w:r w:rsidRPr="005E024B">
              <w:rPr>
                <w:b/>
              </w:rPr>
              <w:t>garums</w:t>
            </w:r>
            <w:proofErr w:type="spellEnd"/>
          </w:p>
        </w:tc>
        <w:tc>
          <w:tcPr>
            <w:tcW w:w="2126" w:type="dxa"/>
          </w:tcPr>
          <w:p w:rsidR="006B0142" w:rsidRPr="005E024B" w:rsidRDefault="006B0142" w:rsidP="00A02916">
            <w:pPr>
              <w:jc w:val="both"/>
              <w:rPr>
                <w:b/>
              </w:rPr>
            </w:pPr>
            <w:r w:rsidRPr="005E024B">
              <w:rPr>
                <w:b/>
              </w:rPr>
              <w:t xml:space="preserve"> </w:t>
            </w:r>
            <w:proofErr w:type="spellStart"/>
            <w:r w:rsidRPr="005E024B">
              <w:rPr>
                <w:b/>
              </w:rPr>
              <w:t>Platums</w:t>
            </w:r>
            <w:proofErr w:type="spellEnd"/>
          </w:p>
        </w:tc>
        <w:tc>
          <w:tcPr>
            <w:tcW w:w="1984" w:type="dxa"/>
          </w:tcPr>
          <w:p w:rsidR="006B0142" w:rsidRPr="005E024B" w:rsidRDefault="006B0142" w:rsidP="00A02916">
            <w:pPr>
              <w:rPr>
                <w:b/>
              </w:rPr>
            </w:pPr>
            <w:proofErr w:type="spellStart"/>
            <w:r w:rsidRPr="005E024B">
              <w:rPr>
                <w:b/>
              </w:rPr>
              <w:t>Cena</w:t>
            </w:r>
            <w:proofErr w:type="spellEnd"/>
            <w:r w:rsidRPr="005E024B">
              <w:rPr>
                <w:b/>
              </w:rPr>
              <w:t xml:space="preserve"> </w:t>
            </w:r>
            <w:proofErr w:type="spellStart"/>
            <w:r w:rsidRPr="005E024B">
              <w:rPr>
                <w:b/>
              </w:rPr>
              <w:t>bez</w:t>
            </w:r>
            <w:proofErr w:type="spellEnd"/>
            <w:r w:rsidRPr="005E024B">
              <w:rPr>
                <w:b/>
              </w:rPr>
              <w:t xml:space="preserve"> PVN 21%    (EUR)</w:t>
            </w:r>
          </w:p>
        </w:tc>
      </w:tr>
      <w:tr w:rsidR="006B0142" w:rsidRPr="005E024B" w:rsidTr="00A02916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875" w:type="dxa"/>
          </w:tcPr>
          <w:p w:rsidR="006B0142" w:rsidRPr="005E024B" w:rsidRDefault="006B0142" w:rsidP="00A02916">
            <w:pPr>
              <w:ind w:firstLine="720"/>
            </w:pPr>
            <w:proofErr w:type="spellStart"/>
            <w:r w:rsidRPr="005E024B">
              <w:t>Ceļu</w:t>
            </w:r>
            <w:proofErr w:type="spellEnd"/>
            <w:r w:rsidRPr="005E024B">
              <w:t xml:space="preserve"> </w:t>
            </w:r>
            <w:proofErr w:type="spellStart"/>
            <w:r w:rsidRPr="005E024B">
              <w:t>tīrīšanu</w:t>
            </w:r>
            <w:proofErr w:type="spellEnd"/>
            <w:r w:rsidRPr="005E024B">
              <w:t xml:space="preserve"> </w:t>
            </w:r>
            <w:proofErr w:type="spellStart"/>
            <w:r w:rsidRPr="005E024B">
              <w:t>no</w:t>
            </w:r>
            <w:proofErr w:type="spellEnd"/>
            <w:r w:rsidRPr="005E024B">
              <w:t xml:space="preserve">      </w:t>
            </w:r>
            <w:proofErr w:type="spellStart"/>
            <w:r w:rsidRPr="005E024B">
              <w:t>sniega</w:t>
            </w:r>
            <w:proofErr w:type="spellEnd"/>
          </w:p>
        </w:tc>
        <w:tc>
          <w:tcPr>
            <w:tcW w:w="1907" w:type="dxa"/>
          </w:tcPr>
          <w:p w:rsidR="006B0142" w:rsidRPr="005E024B" w:rsidRDefault="006B0142" w:rsidP="00A02916">
            <w:pPr>
              <w:ind w:firstLine="720"/>
              <w:jc w:val="both"/>
            </w:pPr>
            <w:r w:rsidRPr="005E024B">
              <w:t xml:space="preserve">1 </w:t>
            </w:r>
            <w:proofErr w:type="spellStart"/>
            <w:r w:rsidRPr="005E024B">
              <w:t>km</w:t>
            </w:r>
            <w:proofErr w:type="spellEnd"/>
          </w:p>
        </w:tc>
        <w:tc>
          <w:tcPr>
            <w:tcW w:w="2126" w:type="dxa"/>
          </w:tcPr>
          <w:p w:rsidR="006B0142" w:rsidRPr="005E024B" w:rsidRDefault="006B0142" w:rsidP="00A02916">
            <w:pPr>
              <w:ind w:firstLine="720"/>
              <w:jc w:val="both"/>
            </w:pPr>
            <w:r w:rsidRPr="005E024B">
              <w:t>3 m</w:t>
            </w:r>
          </w:p>
          <w:p w:rsidR="006B0142" w:rsidRPr="005E024B" w:rsidRDefault="006B0142" w:rsidP="00A02916">
            <w:pPr>
              <w:ind w:firstLine="720"/>
              <w:jc w:val="both"/>
            </w:pPr>
          </w:p>
        </w:tc>
        <w:tc>
          <w:tcPr>
            <w:tcW w:w="1984" w:type="dxa"/>
          </w:tcPr>
          <w:p w:rsidR="006B0142" w:rsidRPr="005E024B" w:rsidRDefault="006B0142" w:rsidP="00A02916">
            <w:pPr>
              <w:jc w:val="center"/>
            </w:pPr>
            <w:r w:rsidRPr="005E024B">
              <w:t>____,___</w:t>
            </w:r>
          </w:p>
          <w:p w:rsidR="006B0142" w:rsidRPr="005E024B" w:rsidRDefault="006B0142" w:rsidP="00A02916">
            <w:pPr>
              <w:ind w:firstLine="720"/>
              <w:jc w:val="center"/>
            </w:pPr>
          </w:p>
        </w:tc>
      </w:tr>
      <w:tr w:rsidR="006B0142" w:rsidRPr="005E024B" w:rsidTr="00A02916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2" w:rsidRPr="005E024B" w:rsidRDefault="006B0142" w:rsidP="00A02916">
            <w:pPr>
              <w:ind w:firstLine="720"/>
              <w:jc w:val="both"/>
            </w:pPr>
            <w:proofErr w:type="spellStart"/>
            <w:r w:rsidRPr="005E024B">
              <w:t>Ceļu</w:t>
            </w:r>
            <w:proofErr w:type="spellEnd"/>
            <w:r w:rsidRPr="005E024B">
              <w:t xml:space="preserve"> </w:t>
            </w:r>
            <w:proofErr w:type="spellStart"/>
            <w:r w:rsidRPr="005E024B">
              <w:t>greiderēšana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2" w:rsidRPr="005E024B" w:rsidRDefault="006B0142" w:rsidP="00A02916">
            <w:pPr>
              <w:ind w:firstLine="720"/>
              <w:jc w:val="both"/>
            </w:pPr>
            <w:r w:rsidRPr="005E024B">
              <w:t xml:space="preserve">1 </w:t>
            </w:r>
            <w:proofErr w:type="spellStart"/>
            <w:r w:rsidRPr="005E024B">
              <w:t>km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2" w:rsidRPr="005E024B" w:rsidRDefault="006B0142" w:rsidP="00A02916">
            <w:pPr>
              <w:ind w:firstLine="720"/>
              <w:jc w:val="both"/>
            </w:pPr>
            <w:r w:rsidRPr="005E024B">
              <w:t>3 m</w:t>
            </w:r>
          </w:p>
          <w:p w:rsidR="006B0142" w:rsidRPr="005E024B" w:rsidRDefault="006B0142" w:rsidP="00A02916">
            <w:pPr>
              <w:ind w:firstLine="72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42" w:rsidRPr="005E024B" w:rsidRDefault="006B0142" w:rsidP="00A02916">
            <w:pPr>
              <w:jc w:val="center"/>
            </w:pPr>
            <w:r w:rsidRPr="005E024B">
              <w:t>____,____</w:t>
            </w:r>
          </w:p>
          <w:p w:rsidR="006B0142" w:rsidRPr="005E024B" w:rsidRDefault="006B0142" w:rsidP="00A02916">
            <w:pPr>
              <w:ind w:firstLine="720"/>
              <w:jc w:val="center"/>
            </w:pPr>
          </w:p>
        </w:tc>
      </w:tr>
    </w:tbl>
    <w:p w:rsidR="006B0142" w:rsidRPr="005E024B" w:rsidRDefault="006B0142" w:rsidP="006B0142">
      <w:pPr>
        <w:ind w:firstLine="720"/>
        <w:jc w:val="both"/>
      </w:pPr>
    </w:p>
    <w:p w:rsidR="006B0142" w:rsidRPr="005E024B" w:rsidRDefault="006B0142" w:rsidP="006B0142">
      <w:pPr>
        <w:ind w:firstLine="720"/>
        <w:jc w:val="both"/>
      </w:pPr>
      <w:r w:rsidRPr="005E024B">
        <w:t xml:space="preserve">3.3.Līgumcena </w:t>
      </w:r>
      <w:proofErr w:type="spellStart"/>
      <w:r w:rsidRPr="005E024B">
        <w:t>par</w:t>
      </w:r>
      <w:proofErr w:type="spellEnd"/>
      <w:r w:rsidRPr="005E024B">
        <w:t xml:space="preserve"> </w:t>
      </w:r>
      <w:proofErr w:type="spellStart"/>
      <w:r w:rsidRPr="005E024B">
        <w:t>Darbu</w:t>
      </w:r>
      <w:proofErr w:type="spellEnd"/>
      <w:r w:rsidRPr="005E024B">
        <w:t xml:space="preserve"> </w:t>
      </w:r>
      <w:proofErr w:type="spellStart"/>
      <w:r w:rsidRPr="005E024B">
        <w:t>tiek</w:t>
      </w:r>
      <w:proofErr w:type="spellEnd"/>
      <w:r w:rsidRPr="005E024B">
        <w:t xml:space="preserve"> </w:t>
      </w:r>
      <w:proofErr w:type="spellStart"/>
      <w:r w:rsidRPr="005E024B">
        <w:t>samaksāta</w:t>
      </w:r>
      <w:proofErr w:type="spellEnd"/>
      <w:r w:rsidRPr="005E024B">
        <w:t xml:space="preserve">, </w:t>
      </w:r>
      <w:proofErr w:type="spellStart"/>
      <w:r w:rsidRPr="005E024B">
        <w:t>ik</w:t>
      </w:r>
      <w:proofErr w:type="spellEnd"/>
      <w:r w:rsidRPr="005E024B">
        <w:t xml:space="preserve"> </w:t>
      </w:r>
      <w:proofErr w:type="spellStart"/>
      <w:r w:rsidRPr="005E024B">
        <w:t>mēnesi</w:t>
      </w:r>
      <w:proofErr w:type="spellEnd"/>
      <w:r w:rsidRPr="005E024B">
        <w:t xml:space="preserve"> </w:t>
      </w:r>
      <w:proofErr w:type="spellStart"/>
      <w:r w:rsidRPr="005E024B">
        <w:t>samaksājot</w:t>
      </w:r>
      <w:proofErr w:type="spellEnd"/>
      <w:r w:rsidRPr="005E024B">
        <w:t xml:space="preserve"> </w:t>
      </w:r>
      <w:proofErr w:type="spellStart"/>
      <w:r w:rsidRPr="005E024B">
        <w:t>faktiski</w:t>
      </w:r>
      <w:proofErr w:type="spellEnd"/>
      <w:r w:rsidRPr="005E024B">
        <w:t xml:space="preserve"> </w:t>
      </w:r>
      <w:proofErr w:type="spellStart"/>
      <w:r w:rsidRPr="005E024B">
        <w:t>padarīto</w:t>
      </w:r>
      <w:proofErr w:type="spellEnd"/>
      <w:r w:rsidRPr="005E024B">
        <w:t xml:space="preserve"> </w:t>
      </w:r>
      <w:proofErr w:type="spellStart"/>
      <w:r w:rsidRPr="005E024B">
        <w:t>Darba</w:t>
      </w:r>
      <w:proofErr w:type="spellEnd"/>
      <w:r w:rsidRPr="005E024B">
        <w:t xml:space="preserve"> </w:t>
      </w:r>
      <w:proofErr w:type="spellStart"/>
      <w:r w:rsidRPr="005E024B">
        <w:t>daļu</w:t>
      </w:r>
      <w:proofErr w:type="spellEnd"/>
      <w:r w:rsidRPr="005E024B">
        <w:t xml:space="preserve">. </w:t>
      </w:r>
      <w:proofErr w:type="spellStart"/>
      <w:r w:rsidRPr="005E024B">
        <w:t>Visi</w:t>
      </w:r>
      <w:proofErr w:type="spellEnd"/>
      <w:r w:rsidRPr="005E024B">
        <w:t xml:space="preserve"> </w:t>
      </w:r>
      <w:proofErr w:type="spellStart"/>
      <w:r w:rsidRPr="005E024B">
        <w:t>maksājumi</w:t>
      </w:r>
      <w:proofErr w:type="spellEnd"/>
      <w:r w:rsidRPr="005E024B">
        <w:t xml:space="preserve"> </w:t>
      </w:r>
      <w:proofErr w:type="spellStart"/>
      <w:r w:rsidRPr="005E024B">
        <w:t>tiek</w:t>
      </w:r>
      <w:proofErr w:type="spellEnd"/>
      <w:r w:rsidRPr="005E024B">
        <w:t xml:space="preserve"> </w:t>
      </w:r>
      <w:proofErr w:type="spellStart"/>
      <w:r w:rsidRPr="005E024B">
        <w:t>veikti</w:t>
      </w:r>
      <w:proofErr w:type="spellEnd"/>
      <w:r w:rsidRPr="005E024B">
        <w:t xml:space="preserve"> 10 (</w:t>
      </w:r>
      <w:proofErr w:type="spellStart"/>
      <w:r w:rsidRPr="005E024B">
        <w:t>desmit</w:t>
      </w:r>
      <w:proofErr w:type="spellEnd"/>
      <w:r w:rsidRPr="005E024B">
        <w:t xml:space="preserve">) </w:t>
      </w:r>
      <w:proofErr w:type="spellStart"/>
      <w:r w:rsidRPr="005E024B">
        <w:t>kalendāro</w:t>
      </w:r>
      <w:proofErr w:type="spellEnd"/>
      <w:r w:rsidRPr="005E024B">
        <w:t xml:space="preserve"> </w:t>
      </w:r>
      <w:proofErr w:type="spellStart"/>
      <w:r w:rsidRPr="005E024B">
        <w:t>dienu</w:t>
      </w:r>
      <w:proofErr w:type="spellEnd"/>
      <w:r w:rsidRPr="005E024B">
        <w:t xml:space="preserve"> </w:t>
      </w:r>
      <w:proofErr w:type="spellStart"/>
      <w:r w:rsidRPr="005E024B">
        <w:t>laikā</w:t>
      </w:r>
      <w:proofErr w:type="spellEnd"/>
      <w:r w:rsidRPr="005E024B">
        <w:t xml:space="preserve"> </w:t>
      </w:r>
      <w:proofErr w:type="spellStart"/>
      <w:r w:rsidRPr="005E024B">
        <w:t>pēc</w:t>
      </w:r>
      <w:proofErr w:type="spellEnd"/>
      <w:r w:rsidRPr="005E024B">
        <w:t xml:space="preserve"> </w:t>
      </w:r>
      <w:proofErr w:type="spellStart"/>
      <w:r w:rsidRPr="005E024B">
        <w:t>samaksas</w:t>
      </w:r>
      <w:proofErr w:type="spellEnd"/>
      <w:r w:rsidRPr="005E024B">
        <w:t xml:space="preserve"> </w:t>
      </w:r>
      <w:proofErr w:type="spellStart"/>
      <w:r w:rsidRPr="005E024B">
        <w:t>dokumentu</w:t>
      </w:r>
      <w:proofErr w:type="spellEnd"/>
      <w:r w:rsidRPr="005E024B">
        <w:t xml:space="preserve"> </w:t>
      </w:r>
      <w:proofErr w:type="spellStart"/>
      <w:r w:rsidRPr="005E024B">
        <w:t>iesniegšanas</w:t>
      </w:r>
      <w:proofErr w:type="spellEnd"/>
      <w:r w:rsidRPr="005E024B">
        <w:t xml:space="preserve"> </w:t>
      </w:r>
      <w:proofErr w:type="spellStart"/>
      <w:r w:rsidRPr="005E024B">
        <w:t>Pasūtītājam</w:t>
      </w:r>
      <w:proofErr w:type="spellEnd"/>
      <w:r w:rsidRPr="005E024B">
        <w:t xml:space="preserve">. </w:t>
      </w:r>
      <w:proofErr w:type="spellStart"/>
      <w:r w:rsidRPr="005E024B">
        <w:t>Samaksu</w:t>
      </w:r>
      <w:proofErr w:type="spellEnd"/>
      <w:r w:rsidRPr="005E024B">
        <w:t xml:space="preserve"> </w:t>
      </w:r>
      <w:proofErr w:type="spellStart"/>
      <w:r w:rsidRPr="005E024B">
        <w:t>par</w:t>
      </w:r>
      <w:proofErr w:type="spellEnd"/>
      <w:r w:rsidRPr="005E024B">
        <w:t xml:space="preserve"> </w:t>
      </w:r>
      <w:proofErr w:type="spellStart"/>
      <w:r w:rsidRPr="005E024B">
        <w:t>Darbu</w:t>
      </w:r>
      <w:proofErr w:type="spellEnd"/>
      <w:r w:rsidRPr="005E024B">
        <w:t xml:space="preserve"> </w:t>
      </w:r>
      <w:proofErr w:type="spellStart"/>
      <w:r w:rsidRPr="005E024B">
        <w:t>izpildi</w:t>
      </w:r>
      <w:proofErr w:type="spellEnd"/>
      <w:r w:rsidRPr="005E024B">
        <w:t xml:space="preserve"> </w:t>
      </w:r>
      <w:proofErr w:type="spellStart"/>
      <w:r w:rsidRPr="005E024B">
        <w:t>Pasūtītājs</w:t>
      </w:r>
      <w:proofErr w:type="spellEnd"/>
      <w:r w:rsidRPr="005E024B">
        <w:t xml:space="preserve"> </w:t>
      </w:r>
      <w:proofErr w:type="spellStart"/>
      <w:r w:rsidRPr="005E024B">
        <w:t>pārskaita</w:t>
      </w:r>
      <w:proofErr w:type="spellEnd"/>
      <w:r w:rsidRPr="005E024B">
        <w:t xml:space="preserve"> </w:t>
      </w:r>
      <w:proofErr w:type="spellStart"/>
      <w:r w:rsidRPr="005E024B">
        <w:t>uz</w:t>
      </w:r>
      <w:proofErr w:type="spellEnd"/>
      <w:r w:rsidRPr="005E024B">
        <w:t xml:space="preserve"> </w:t>
      </w:r>
      <w:proofErr w:type="spellStart"/>
      <w:r w:rsidRPr="005E024B">
        <w:t>Izpildītāja</w:t>
      </w:r>
      <w:proofErr w:type="spellEnd"/>
      <w:r w:rsidRPr="005E024B">
        <w:t xml:space="preserve"> </w:t>
      </w:r>
      <w:proofErr w:type="spellStart"/>
      <w:r w:rsidRPr="005E024B">
        <w:t>norādīto</w:t>
      </w:r>
      <w:proofErr w:type="spellEnd"/>
      <w:r w:rsidRPr="005E024B">
        <w:t xml:space="preserve"> </w:t>
      </w:r>
      <w:proofErr w:type="spellStart"/>
      <w:r w:rsidRPr="005E024B">
        <w:t>norēķinu</w:t>
      </w:r>
      <w:proofErr w:type="spellEnd"/>
      <w:r w:rsidRPr="005E024B">
        <w:t xml:space="preserve"> </w:t>
      </w:r>
      <w:proofErr w:type="spellStart"/>
      <w:r w:rsidRPr="005E024B">
        <w:t>kontu</w:t>
      </w:r>
      <w:proofErr w:type="spellEnd"/>
      <w:r w:rsidRPr="005E024B">
        <w:t>.</w:t>
      </w:r>
    </w:p>
    <w:p w:rsidR="006B0142" w:rsidRPr="005E024B" w:rsidRDefault="006B0142" w:rsidP="006B0142">
      <w:pPr>
        <w:ind w:firstLine="720"/>
        <w:jc w:val="both"/>
      </w:pPr>
    </w:p>
    <w:p w:rsidR="006B0142" w:rsidRPr="005E024B" w:rsidRDefault="006B0142" w:rsidP="00971520">
      <w:pPr>
        <w:spacing w:after="240"/>
        <w:ind w:firstLine="720"/>
        <w:jc w:val="center"/>
        <w:rPr>
          <w:b/>
        </w:rPr>
      </w:pPr>
      <w:r w:rsidRPr="005E024B">
        <w:rPr>
          <w:b/>
        </w:rPr>
        <w:t xml:space="preserve">4.Līgumsods </w:t>
      </w:r>
      <w:proofErr w:type="spellStart"/>
      <w:r w:rsidRPr="005E024B">
        <w:rPr>
          <w:b/>
        </w:rPr>
        <w:t>un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nepārvarama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vara</w:t>
      </w:r>
      <w:proofErr w:type="spellEnd"/>
    </w:p>
    <w:p w:rsidR="006B0142" w:rsidRPr="005E024B" w:rsidRDefault="006B0142" w:rsidP="006B0142">
      <w:pPr>
        <w:ind w:firstLine="720"/>
        <w:jc w:val="both"/>
      </w:pPr>
      <w:proofErr w:type="gramStart"/>
      <w:r w:rsidRPr="005E024B">
        <w:t xml:space="preserve">4.1.Par </w:t>
      </w:r>
      <w:proofErr w:type="spellStart"/>
      <w:r w:rsidRPr="005E024B">
        <w:t>pieļautajām</w:t>
      </w:r>
      <w:proofErr w:type="spellEnd"/>
      <w:r w:rsidRPr="005E024B">
        <w:t xml:space="preserve"> </w:t>
      </w:r>
      <w:proofErr w:type="spellStart"/>
      <w:r w:rsidRPr="005E024B">
        <w:t>atkāpēm</w:t>
      </w:r>
      <w:proofErr w:type="spellEnd"/>
      <w:r w:rsidRPr="005E024B">
        <w:t xml:space="preserve"> </w:t>
      </w:r>
      <w:proofErr w:type="spellStart"/>
      <w:r w:rsidRPr="005E024B">
        <w:t>no</w:t>
      </w:r>
      <w:proofErr w:type="spellEnd"/>
      <w:r w:rsidRPr="005E024B">
        <w:t xml:space="preserve"> </w:t>
      </w:r>
      <w:proofErr w:type="spellStart"/>
      <w:r w:rsidRPr="005E024B">
        <w:t>šī</w:t>
      </w:r>
      <w:proofErr w:type="spellEnd"/>
      <w:r w:rsidRPr="005E024B">
        <w:t xml:space="preserve"> </w:t>
      </w:r>
      <w:proofErr w:type="spellStart"/>
      <w:r w:rsidRPr="005E024B">
        <w:t>līgumā</w:t>
      </w:r>
      <w:proofErr w:type="spellEnd"/>
      <w:r w:rsidRPr="005E024B">
        <w:t xml:space="preserve"> </w:t>
      </w:r>
      <w:proofErr w:type="spellStart"/>
      <w:r w:rsidRPr="005E024B">
        <w:t>minētajiem</w:t>
      </w:r>
      <w:proofErr w:type="spellEnd"/>
      <w:r w:rsidRPr="005E024B">
        <w:t xml:space="preserve"> </w:t>
      </w:r>
      <w:proofErr w:type="spellStart"/>
      <w:r w:rsidRPr="005E024B">
        <w:t>normatīvajiem</w:t>
      </w:r>
      <w:proofErr w:type="spellEnd"/>
      <w:r w:rsidRPr="005E024B">
        <w:t xml:space="preserve"> </w:t>
      </w:r>
      <w:proofErr w:type="spellStart"/>
      <w:r w:rsidRPr="005E024B">
        <w:t>aktiem</w:t>
      </w:r>
      <w:proofErr w:type="spellEnd"/>
      <w:r w:rsidRPr="005E024B">
        <w:t xml:space="preserve"> </w:t>
      </w:r>
      <w:proofErr w:type="spellStart"/>
      <w:r w:rsidRPr="005E024B">
        <w:t>Izpildītājs</w:t>
      </w:r>
      <w:proofErr w:type="spellEnd"/>
      <w:r w:rsidRPr="005E024B">
        <w:t xml:space="preserve"> </w:t>
      </w:r>
      <w:proofErr w:type="spellStart"/>
      <w:r w:rsidRPr="005E024B">
        <w:t>maksā</w:t>
      </w:r>
      <w:proofErr w:type="spellEnd"/>
      <w:r w:rsidRPr="005E024B">
        <w:t xml:space="preserve"> </w:t>
      </w:r>
      <w:proofErr w:type="spellStart"/>
      <w:r w:rsidRPr="005E024B">
        <w:t>Pasūtītājam</w:t>
      </w:r>
      <w:proofErr w:type="spellEnd"/>
      <w:r w:rsidRPr="005E024B">
        <w:t xml:space="preserve"> </w:t>
      </w:r>
      <w:proofErr w:type="spellStart"/>
      <w:r w:rsidRPr="005E024B">
        <w:t>līgumsodu</w:t>
      </w:r>
      <w:proofErr w:type="spellEnd"/>
      <w:r w:rsidRPr="005E024B">
        <w:t xml:space="preserve"> 0,1% (</w:t>
      </w:r>
      <w:proofErr w:type="spellStart"/>
      <w:r w:rsidRPr="005E024B">
        <w:t>nulle</w:t>
      </w:r>
      <w:proofErr w:type="spellEnd"/>
      <w:r w:rsidRPr="005E024B">
        <w:t xml:space="preserve"> </w:t>
      </w:r>
      <w:proofErr w:type="spellStart"/>
      <w:r w:rsidRPr="005E024B">
        <w:t>komats</w:t>
      </w:r>
      <w:proofErr w:type="spellEnd"/>
      <w:r w:rsidRPr="005E024B">
        <w:t xml:space="preserve"> </w:t>
      </w:r>
      <w:proofErr w:type="spellStart"/>
      <w:r w:rsidRPr="005E024B">
        <w:t>viens</w:t>
      </w:r>
      <w:proofErr w:type="spellEnd"/>
      <w:r w:rsidRPr="005E024B">
        <w:t xml:space="preserve"> </w:t>
      </w:r>
      <w:proofErr w:type="spellStart"/>
      <w:r w:rsidRPr="005E024B">
        <w:t>procents</w:t>
      </w:r>
      <w:proofErr w:type="spellEnd"/>
      <w:r w:rsidRPr="005E024B">
        <w:t xml:space="preserve">) </w:t>
      </w:r>
      <w:proofErr w:type="spellStart"/>
      <w:r w:rsidRPr="005E024B">
        <w:t>apmērā</w:t>
      </w:r>
      <w:proofErr w:type="spellEnd"/>
      <w:r w:rsidRPr="005E024B">
        <w:t xml:space="preserve"> </w:t>
      </w:r>
      <w:proofErr w:type="spellStart"/>
      <w:r w:rsidRPr="005E024B">
        <w:t>no</w:t>
      </w:r>
      <w:proofErr w:type="spellEnd"/>
      <w:r w:rsidRPr="005E024B">
        <w:t xml:space="preserve"> </w:t>
      </w:r>
      <w:proofErr w:type="spellStart"/>
      <w:r w:rsidRPr="005E024B">
        <w:t>Līguma</w:t>
      </w:r>
      <w:proofErr w:type="spellEnd"/>
      <w:r w:rsidRPr="005E024B">
        <w:t xml:space="preserve"> </w:t>
      </w:r>
      <w:proofErr w:type="spellStart"/>
      <w:r w:rsidRPr="005E024B">
        <w:t>kopējās</w:t>
      </w:r>
      <w:proofErr w:type="spellEnd"/>
      <w:r w:rsidRPr="005E024B">
        <w:t xml:space="preserve"> </w:t>
      </w:r>
      <w:proofErr w:type="spellStart"/>
      <w:r w:rsidRPr="005E024B">
        <w:t>summas</w:t>
      </w:r>
      <w:proofErr w:type="spellEnd"/>
      <w:r w:rsidRPr="005E024B">
        <w:t xml:space="preserve"> </w:t>
      </w:r>
      <w:proofErr w:type="spellStart"/>
      <w:r w:rsidRPr="005E024B">
        <w:t>par</w:t>
      </w:r>
      <w:proofErr w:type="spellEnd"/>
      <w:r w:rsidRPr="005E024B">
        <w:t xml:space="preserve"> </w:t>
      </w:r>
      <w:proofErr w:type="spellStart"/>
      <w:r w:rsidRPr="005E024B">
        <w:t>katru</w:t>
      </w:r>
      <w:proofErr w:type="spellEnd"/>
      <w:r w:rsidRPr="005E024B">
        <w:t xml:space="preserve"> </w:t>
      </w:r>
      <w:proofErr w:type="spellStart"/>
      <w:r w:rsidRPr="005E024B">
        <w:t>atklāto</w:t>
      </w:r>
      <w:proofErr w:type="spellEnd"/>
      <w:r w:rsidRPr="005E024B">
        <w:t xml:space="preserve"> </w:t>
      </w:r>
      <w:proofErr w:type="spellStart"/>
      <w:r w:rsidRPr="005E024B">
        <w:t>gadījumu</w:t>
      </w:r>
      <w:proofErr w:type="spellEnd"/>
      <w:r w:rsidRPr="005E024B">
        <w:t xml:space="preserve"> </w:t>
      </w:r>
      <w:proofErr w:type="spellStart"/>
      <w:r w:rsidRPr="005E024B">
        <w:t>divdesmit</w:t>
      </w:r>
      <w:proofErr w:type="spellEnd"/>
      <w:r w:rsidRPr="005E024B">
        <w:t xml:space="preserve"> </w:t>
      </w:r>
      <w:proofErr w:type="spellStart"/>
      <w:r w:rsidRPr="005E024B">
        <w:t>dienu</w:t>
      </w:r>
      <w:proofErr w:type="spellEnd"/>
      <w:r w:rsidRPr="005E024B">
        <w:t xml:space="preserve"> </w:t>
      </w:r>
      <w:proofErr w:type="spellStart"/>
      <w:r w:rsidRPr="005E024B">
        <w:t>laikā</w:t>
      </w:r>
      <w:proofErr w:type="spellEnd"/>
      <w:r w:rsidRPr="005E024B">
        <w:t xml:space="preserve"> </w:t>
      </w:r>
      <w:proofErr w:type="spellStart"/>
      <w:r w:rsidRPr="005E024B">
        <w:t>pēc</w:t>
      </w:r>
      <w:proofErr w:type="spellEnd"/>
      <w:r w:rsidRPr="005E024B">
        <w:t xml:space="preserve"> </w:t>
      </w:r>
      <w:proofErr w:type="spellStart"/>
      <w:r w:rsidRPr="005E024B">
        <w:t>Pasūtītāja</w:t>
      </w:r>
      <w:proofErr w:type="spellEnd"/>
      <w:r w:rsidRPr="005E024B">
        <w:t xml:space="preserve"> </w:t>
      </w:r>
      <w:proofErr w:type="spellStart"/>
      <w:r w:rsidRPr="005E024B">
        <w:t>pretenzijas</w:t>
      </w:r>
      <w:proofErr w:type="spellEnd"/>
      <w:r w:rsidRPr="005E024B">
        <w:t xml:space="preserve"> </w:t>
      </w:r>
      <w:proofErr w:type="spellStart"/>
      <w:r w:rsidRPr="005E024B">
        <w:t>saņemšanas</w:t>
      </w:r>
      <w:proofErr w:type="spellEnd"/>
      <w:r w:rsidRPr="005E024B">
        <w:t xml:space="preserve">, </w:t>
      </w:r>
      <w:proofErr w:type="spellStart"/>
      <w:r w:rsidRPr="005E024B">
        <w:t>bet</w:t>
      </w:r>
      <w:proofErr w:type="spellEnd"/>
      <w:proofErr w:type="gramEnd"/>
      <w:r w:rsidRPr="005E024B">
        <w:t xml:space="preserve"> </w:t>
      </w:r>
      <w:proofErr w:type="spellStart"/>
      <w:r w:rsidRPr="005E024B">
        <w:t>ne</w:t>
      </w:r>
      <w:proofErr w:type="spellEnd"/>
      <w:r w:rsidRPr="005E024B">
        <w:t xml:space="preserve"> </w:t>
      </w:r>
      <w:proofErr w:type="spellStart"/>
      <w:r w:rsidRPr="005E024B">
        <w:t>vairāk</w:t>
      </w:r>
      <w:proofErr w:type="spellEnd"/>
      <w:r w:rsidRPr="005E024B">
        <w:t xml:space="preserve"> </w:t>
      </w:r>
      <w:proofErr w:type="spellStart"/>
      <w:r w:rsidRPr="005E024B">
        <w:t>kā</w:t>
      </w:r>
      <w:proofErr w:type="spellEnd"/>
      <w:r w:rsidRPr="005E024B">
        <w:t xml:space="preserve"> 10 % </w:t>
      </w:r>
      <w:proofErr w:type="spellStart"/>
      <w:r w:rsidRPr="005E024B">
        <w:t>Līguma</w:t>
      </w:r>
      <w:proofErr w:type="spellEnd"/>
      <w:r w:rsidRPr="005E024B">
        <w:t xml:space="preserve"> </w:t>
      </w:r>
      <w:proofErr w:type="spellStart"/>
      <w:r w:rsidRPr="005E024B">
        <w:t>kopējās</w:t>
      </w:r>
      <w:proofErr w:type="spellEnd"/>
      <w:r w:rsidRPr="005E024B">
        <w:t xml:space="preserve"> </w:t>
      </w:r>
      <w:proofErr w:type="spellStart"/>
      <w:r w:rsidRPr="005E024B">
        <w:t>summas</w:t>
      </w:r>
      <w:proofErr w:type="spellEnd"/>
      <w:r w:rsidRPr="005E024B">
        <w:t>.</w:t>
      </w:r>
    </w:p>
    <w:p w:rsidR="006B0142" w:rsidRPr="005E024B" w:rsidRDefault="006B0142" w:rsidP="006B0142">
      <w:pPr>
        <w:ind w:firstLine="720"/>
        <w:jc w:val="both"/>
      </w:pPr>
      <w:proofErr w:type="gramStart"/>
      <w:r w:rsidRPr="005E024B">
        <w:t xml:space="preserve">4.2.Par </w:t>
      </w:r>
      <w:proofErr w:type="spellStart"/>
      <w:r w:rsidRPr="005E024B">
        <w:t>maksājumu</w:t>
      </w:r>
      <w:proofErr w:type="spellEnd"/>
      <w:r w:rsidRPr="005E024B">
        <w:t xml:space="preserve"> </w:t>
      </w:r>
      <w:proofErr w:type="spellStart"/>
      <w:r w:rsidRPr="005E024B">
        <w:t>kavēšanu</w:t>
      </w:r>
      <w:proofErr w:type="spellEnd"/>
      <w:r w:rsidRPr="005E024B">
        <w:t xml:space="preserve"> </w:t>
      </w:r>
      <w:proofErr w:type="spellStart"/>
      <w:r w:rsidRPr="005E024B">
        <w:t>Pasūtītāja</w:t>
      </w:r>
      <w:proofErr w:type="spellEnd"/>
      <w:r w:rsidRPr="005E024B">
        <w:t xml:space="preserve"> </w:t>
      </w:r>
      <w:proofErr w:type="spellStart"/>
      <w:r w:rsidRPr="005E024B">
        <w:t>vainas</w:t>
      </w:r>
      <w:proofErr w:type="spellEnd"/>
      <w:r w:rsidRPr="005E024B">
        <w:t xml:space="preserve"> </w:t>
      </w:r>
      <w:proofErr w:type="spellStart"/>
      <w:r w:rsidRPr="005E024B">
        <w:t>dēļ</w:t>
      </w:r>
      <w:proofErr w:type="spellEnd"/>
      <w:r w:rsidRPr="005E024B">
        <w:t xml:space="preserve">, </w:t>
      </w:r>
      <w:proofErr w:type="spellStart"/>
      <w:r w:rsidRPr="005E024B">
        <w:t>Pasūtītājs</w:t>
      </w:r>
      <w:proofErr w:type="spellEnd"/>
      <w:r w:rsidRPr="005E024B">
        <w:t xml:space="preserve"> </w:t>
      </w:r>
      <w:proofErr w:type="spellStart"/>
      <w:r w:rsidRPr="005E024B">
        <w:t>maksā</w:t>
      </w:r>
      <w:proofErr w:type="spellEnd"/>
      <w:r w:rsidRPr="005E024B">
        <w:t xml:space="preserve"> </w:t>
      </w:r>
      <w:proofErr w:type="spellStart"/>
      <w:r w:rsidRPr="005E024B">
        <w:t>Izpildītājam</w:t>
      </w:r>
      <w:proofErr w:type="spellEnd"/>
      <w:r w:rsidRPr="005E024B">
        <w:t xml:space="preserve"> </w:t>
      </w:r>
      <w:proofErr w:type="spellStart"/>
      <w:r w:rsidRPr="005E024B">
        <w:t>līgumsodu</w:t>
      </w:r>
      <w:proofErr w:type="spellEnd"/>
      <w:r w:rsidRPr="005E024B">
        <w:t xml:space="preserve"> 0,1% (</w:t>
      </w:r>
      <w:proofErr w:type="spellStart"/>
      <w:r w:rsidRPr="005E024B">
        <w:t>nulle</w:t>
      </w:r>
      <w:proofErr w:type="spellEnd"/>
      <w:r w:rsidRPr="005E024B">
        <w:t xml:space="preserve"> </w:t>
      </w:r>
      <w:proofErr w:type="spellStart"/>
      <w:r w:rsidRPr="005E024B">
        <w:t>komats</w:t>
      </w:r>
      <w:proofErr w:type="spellEnd"/>
      <w:r w:rsidRPr="005E024B">
        <w:t xml:space="preserve"> </w:t>
      </w:r>
      <w:proofErr w:type="spellStart"/>
      <w:r w:rsidRPr="005E024B">
        <w:t>viens</w:t>
      </w:r>
      <w:proofErr w:type="spellEnd"/>
      <w:r w:rsidRPr="005E024B">
        <w:t xml:space="preserve"> </w:t>
      </w:r>
      <w:proofErr w:type="spellStart"/>
      <w:r w:rsidRPr="005E024B">
        <w:t>procents</w:t>
      </w:r>
      <w:proofErr w:type="spellEnd"/>
      <w:r w:rsidRPr="005E024B">
        <w:t xml:space="preserve">) </w:t>
      </w:r>
      <w:proofErr w:type="spellStart"/>
      <w:r w:rsidRPr="005E024B">
        <w:t>apmērā</w:t>
      </w:r>
      <w:proofErr w:type="spellEnd"/>
      <w:r w:rsidRPr="005E024B">
        <w:t xml:space="preserve"> </w:t>
      </w:r>
      <w:proofErr w:type="spellStart"/>
      <w:r w:rsidRPr="005E024B">
        <w:t>no</w:t>
      </w:r>
      <w:proofErr w:type="spellEnd"/>
      <w:r w:rsidRPr="005E024B">
        <w:t xml:space="preserve"> </w:t>
      </w:r>
      <w:proofErr w:type="spellStart"/>
      <w:r w:rsidRPr="005E024B">
        <w:t>aizkavētā</w:t>
      </w:r>
      <w:proofErr w:type="spellEnd"/>
      <w:r w:rsidRPr="005E024B">
        <w:t xml:space="preserve"> </w:t>
      </w:r>
      <w:proofErr w:type="spellStart"/>
      <w:r w:rsidRPr="005E024B">
        <w:t>maksājuma</w:t>
      </w:r>
      <w:proofErr w:type="spellEnd"/>
      <w:r w:rsidRPr="005E024B">
        <w:t xml:space="preserve"> </w:t>
      </w:r>
      <w:proofErr w:type="spellStart"/>
      <w:r w:rsidRPr="005E024B">
        <w:t>summas</w:t>
      </w:r>
      <w:proofErr w:type="spellEnd"/>
      <w:r w:rsidRPr="005E024B">
        <w:t xml:space="preserve"> </w:t>
      </w:r>
      <w:proofErr w:type="spellStart"/>
      <w:r w:rsidRPr="005E024B">
        <w:t>par</w:t>
      </w:r>
      <w:proofErr w:type="spellEnd"/>
      <w:r w:rsidRPr="005E024B">
        <w:t xml:space="preserve"> </w:t>
      </w:r>
      <w:proofErr w:type="spellStart"/>
      <w:r w:rsidRPr="005E024B">
        <w:t>katru</w:t>
      </w:r>
      <w:proofErr w:type="spellEnd"/>
      <w:r w:rsidRPr="005E024B">
        <w:t xml:space="preserve"> </w:t>
      </w:r>
      <w:proofErr w:type="spellStart"/>
      <w:r w:rsidRPr="005E024B">
        <w:t>nokavēto</w:t>
      </w:r>
      <w:proofErr w:type="spellEnd"/>
      <w:r w:rsidRPr="005E024B">
        <w:t xml:space="preserve"> </w:t>
      </w:r>
      <w:proofErr w:type="spellStart"/>
      <w:r w:rsidRPr="005E024B">
        <w:t>dienu</w:t>
      </w:r>
      <w:proofErr w:type="spellEnd"/>
      <w:r w:rsidRPr="005E024B">
        <w:t xml:space="preserve">, </w:t>
      </w:r>
      <w:proofErr w:type="spellStart"/>
      <w:r w:rsidRPr="005E024B">
        <w:t>bet</w:t>
      </w:r>
      <w:proofErr w:type="spellEnd"/>
      <w:r w:rsidRPr="005E024B">
        <w:t xml:space="preserve"> </w:t>
      </w:r>
      <w:proofErr w:type="spellStart"/>
      <w:r w:rsidRPr="005E024B">
        <w:t>ne</w:t>
      </w:r>
      <w:proofErr w:type="spellEnd"/>
      <w:r w:rsidRPr="005E024B">
        <w:t xml:space="preserve"> </w:t>
      </w:r>
      <w:proofErr w:type="spellStart"/>
      <w:r w:rsidRPr="005E024B">
        <w:t>vairāk</w:t>
      </w:r>
      <w:proofErr w:type="spellEnd"/>
      <w:r w:rsidRPr="005E024B">
        <w:t xml:space="preserve"> </w:t>
      </w:r>
      <w:proofErr w:type="spellStart"/>
      <w:r w:rsidRPr="005E024B">
        <w:t>kā</w:t>
      </w:r>
      <w:proofErr w:type="spellEnd"/>
      <w:r w:rsidRPr="005E024B">
        <w:t xml:space="preserve"> 10 % </w:t>
      </w:r>
      <w:proofErr w:type="spellStart"/>
      <w:r w:rsidRPr="005E024B">
        <w:t>no</w:t>
      </w:r>
      <w:proofErr w:type="spellEnd"/>
      <w:r w:rsidRPr="005E024B">
        <w:t xml:space="preserve"> </w:t>
      </w:r>
      <w:proofErr w:type="spellStart"/>
      <w:r w:rsidRPr="005E024B">
        <w:t>aizkavētā</w:t>
      </w:r>
      <w:proofErr w:type="spellEnd"/>
      <w:r w:rsidRPr="005E024B">
        <w:t xml:space="preserve"> </w:t>
      </w:r>
      <w:proofErr w:type="spellStart"/>
      <w:r w:rsidRPr="005E024B">
        <w:t>maksājuma</w:t>
      </w:r>
      <w:proofErr w:type="spellEnd"/>
      <w:r w:rsidRPr="005E024B">
        <w:t xml:space="preserve"> </w:t>
      </w:r>
      <w:proofErr w:type="spellStart"/>
      <w:r w:rsidRPr="005E024B">
        <w:t>summas</w:t>
      </w:r>
      <w:proofErr w:type="spellEnd"/>
      <w:r w:rsidRPr="005E024B">
        <w:t>.</w:t>
      </w:r>
      <w:proofErr w:type="gramEnd"/>
    </w:p>
    <w:p w:rsidR="006B0142" w:rsidRPr="005E024B" w:rsidRDefault="006B0142" w:rsidP="006B0142">
      <w:pPr>
        <w:ind w:firstLine="720"/>
        <w:jc w:val="both"/>
      </w:pPr>
      <w:r w:rsidRPr="005E024B">
        <w:t xml:space="preserve">4.3.Pasūtītājs </w:t>
      </w:r>
      <w:proofErr w:type="spellStart"/>
      <w:r w:rsidRPr="005E024B">
        <w:t>nemaksā</w:t>
      </w:r>
      <w:proofErr w:type="spellEnd"/>
      <w:r w:rsidRPr="005E024B">
        <w:t xml:space="preserve"> </w:t>
      </w:r>
      <w:proofErr w:type="spellStart"/>
      <w:r w:rsidRPr="005E024B">
        <w:t>Izpildītājam</w:t>
      </w:r>
      <w:proofErr w:type="spellEnd"/>
      <w:r w:rsidRPr="005E024B">
        <w:t xml:space="preserve"> </w:t>
      </w:r>
      <w:proofErr w:type="spellStart"/>
      <w:r w:rsidRPr="005E024B">
        <w:t>līgumsodu</w:t>
      </w:r>
      <w:proofErr w:type="spellEnd"/>
      <w:r w:rsidRPr="005E024B">
        <w:t xml:space="preserve">, </w:t>
      </w:r>
      <w:proofErr w:type="spellStart"/>
      <w:r w:rsidRPr="005E024B">
        <w:t>ja</w:t>
      </w:r>
      <w:proofErr w:type="spellEnd"/>
      <w:r w:rsidRPr="005E024B">
        <w:t xml:space="preserve"> </w:t>
      </w:r>
      <w:proofErr w:type="spellStart"/>
      <w:r w:rsidRPr="005E024B">
        <w:t>šā</w:t>
      </w:r>
      <w:proofErr w:type="spellEnd"/>
      <w:r w:rsidRPr="005E024B">
        <w:t xml:space="preserve"> </w:t>
      </w:r>
      <w:proofErr w:type="spellStart"/>
      <w:r w:rsidRPr="005E024B">
        <w:t>līguma</w:t>
      </w:r>
      <w:proofErr w:type="spellEnd"/>
      <w:r w:rsidRPr="005E024B">
        <w:t xml:space="preserve"> </w:t>
      </w:r>
      <w:proofErr w:type="spellStart"/>
      <w:r w:rsidRPr="005E024B">
        <w:t>izpildes</w:t>
      </w:r>
      <w:proofErr w:type="spellEnd"/>
      <w:r w:rsidRPr="005E024B">
        <w:t xml:space="preserve"> </w:t>
      </w:r>
      <w:proofErr w:type="spellStart"/>
      <w:r w:rsidRPr="005E024B">
        <w:t>gaitā</w:t>
      </w:r>
      <w:proofErr w:type="spellEnd"/>
      <w:r w:rsidRPr="005E024B">
        <w:t xml:space="preserve"> </w:t>
      </w:r>
      <w:proofErr w:type="spellStart"/>
      <w:r w:rsidRPr="005E024B">
        <w:t>pieņemti</w:t>
      </w:r>
      <w:proofErr w:type="spellEnd"/>
      <w:r w:rsidRPr="005E024B">
        <w:t xml:space="preserve"> </w:t>
      </w:r>
      <w:proofErr w:type="spellStart"/>
      <w:r w:rsidRPr="005E024B">
        <w:t>tādi</w:t>
      </w:r>
      <w:proofErr w:type="spellEnd"/>
      <w:r w:rsidRPr="005E024B">
        <w:t xml:space="preserve"> </w:t>
      </w:r>
      <w:proofErr w:type="spellStart"/>
      <w:r w:rsidRPr="005E024B">
        <w:t>normatīvie</w:t>
      </w:r>
      <w:proofErr w:type="spellEnd"/>
      <w:r w:rsidRPr="005E024B">
        <w:t xml:space="preserve"> </w:t>
      </w:r>
      <w:proofErr w:type="spellStart"/>
      <w:r w:rsidRPr="005E024B">
        <w:t>akti</w:t>
      </w:r>
      <w:proofErr w:type="spellEnd"/>
      <w:r w:rsidRPr="005E024B">
        <w:t xml:space="preserve">, </w:t>
      </w:r>
      <w:proofErr w:type="spellStart"/>
      <w:r w:rsidRPr="005E024B">
        <w:t>kas</w:t>
      </w:r>
      <w:proofErr w:type="spellEnd"/>
      <w:r w:rsidRPr="005E024B">
        <w:t xml:space="preserve"> </w:t>
      </w:r>
      <w:proofErr w:type="spellStart"/>
      <w:r w:rsidRPr="005E024B">
        <w:t>ietekmē</w:t>
      </w:r>
      <w:proofErr w:type="spellEnd"/>
      <w:r w:rsidRPr="005E024B">
        <w:t xml:space="preserve"> </w:t>
      </w:r>
      <w:proofErr w:type="spellStart"/>
      <w:r w:rsidRPr="005E024B">
        <w:t>Pasūtītāja</w:t>
      </w:r>
      <w:proofErr w:type="spellEnd"/>
      <w:r w:rsidRPr="005E024B">
        <w:t xml:space="preserve"> </w:t>
      </w:r>
      <w:proofErr w:type="spellStart"/>
      <w:r w:rsidRPr="005E024B">
        <w:t>saistību</w:t>
      </w:r>
      <w:proofErr w:type="spellEnd"/>
      <w:r w:rsidRPr="005E024B">
        <w:t xml:space="preserve"> </w:t>
      </w:r>
      <w:proofErr w:type="spellStart"/>
      <w:r w:rsidRPr="005E024B">
        <w:t>izpildi</w:t>
      </w:r>
      <w:proofErr w:type="spellEnd"/>
      <w:r w:rsidRPr="005E024B">
        <w:t xml:space="preserve"> </w:t>
      </w:r>
      <w:proofErr w:type="spellStart"/>
      <w:r w:rsidRPr="005E024B">
        <w:t>un</w:t>
      </w:r>
      <w:proofErr w:type="spellEnd"/>
      <w:r w:rsidRPr="005E024B">
        <w:t xml:space="preserve"> </w:t>
      </w:r>
      <w:proofErr w:type="spellStart"/>
      <w:r w:rsidRPr="005E024B">
        <w:t>kurus</w:t>
      </w:r>
      <w:proofErr w:type="spellEnd"/>
      <w:r w:rsidRPr="005E024B">
        <w:t xml:space="preserve"> </w:t>
      </w:r>
      <w:proofErr w:type="spellStart"/>
      <w:r w:rsidRPr="005E024B">
        <w:t>Pasūtītājs</w:t>
      </w:r>
      <w:proofErr w:type="spellEnd"/>
      <w:r w:rsidRPr="005E024B">
        <w:t xml:space="preserve"> </w:t>
      </w:r>
      <w:proofErr w:type="spellStart"/>
      <w:r w:rsidRPr="005E024B">
        <w:t>nevarēja</w:t>
      </w:r>
      <w:proofErr w:type="spellEnd"/>
      <w:r w:rsidRPr="005E024B">
        <w:t xml:space="preserve"> </w:t>
      </w:r>
      <w:proofErr w:type="spellStart"/>
      <w:r w:rsidRPr="005E024B">
        <w:t>paredzēt</w:t>
      </w:r>
      <w:proofErr w:type="spellEnd"/>
      <w:r w:rsidRPr="005E024B">
        <w:t xml:space="preserve"> </w:t>
      </w:r>
      <w:proofErr w:type="spellStart"/>
      <w:r w:rsidRPr="005E024B">
        <w:t>un</w:t>
      </w:r>
      <w:proofErr w:type="spellEnd"/>
      <w:r w:rsidRPr="005E024B">
        <w:t xml:space="preserve"> </w:t>
      </w:r>
      <w:proofErr w:type="spellStart"/>
      <w:r w:rsidRPr="005E024B">
        <w:t>ietekmēt</w:t>
      </w:r>
      <w:proofErr w:type="spellEnd"/>
      <w:r w:rsidRPr="005E024B">
        <w:t>.</w:t>
      </w:r>
    </w:p>
    <w:p w:rsidR="006B0142" w:rsidRPr="005E024B" w:rsidRDefault="006B0142" w:rsidP="006B0142">
      <w:pPr>
        <w:ind w:firstLine="720"/>
        <w:jc w:val="both"/>
      </w:pPr>
      <w:r w:rsidRPr="005E024B">
        <w:t xml:space="preserve">4.4.Pasūtītājam </w:t>
      </w:r>
      <w:proofErr w:type="spellStart"/>
      <w:r w:rsidRPr="005E024B">
        <w:t>ir</w:t>
      </w:r>
      <w:proofErr w:type="spellEnd"/>
      <w:r w:rsidRPr="005E024B">
        <w:t xml:space="preserve"> </w:t>
      </w:r>
      <w:proofErr w:type="spellStart"/>
      <w:r w:rsidRPr="005E024B">
        <w:t>tiesības</w:t>
      </w:r>
      <w:proofErr w:type="spellEnd"/>
      <w:r w:rsidRPr="005E024B">
        <w:t xml:space="preserve"> </w:t>
      </w:r>
      <w:proofErr w:type="spellStart"/>
      <w:r w:rsidRPr="005E024B">
        <w:t>samazināt</w:t>
      </w:r>
      <w:proofErr w:type="spellEnd"/>
      <w:r w:rsidRPr="005E024B">
        <w:t xml:space="preserve"> </w:t>
      </w:r>
      <w:proofErr w:type="spellStart"/>
      <w:r w:rsidRPr="005E024B">
        <w:t>ikmēneša</w:t>
      </w:r>
      <w:proofErr w:type="spellEnd"/>
      <w:r w:rsidRPr="005E024B">
        <w:t xml:space="preserve"> </w:t>
      </w:r>
      <w:proofErr w:type="spellStart"/>
      <w:r w:rsidRPr="005E024B">
        <w:t>maksājumu</w:t>
      </w:r>
      <w:proofErr w:type="spellEnd"/>
      <w:r w:rsidRPr="005E024B">
        <w:t xml:space="preserve"> </w:t>
      </w:r>
      <w:proofErr w:type="spellStart"/>
      <w:r w:rsidRPr="005E024B">
        <w:t>par</w:t>
      </w:r>
      <w:proofErr w:type="spellEnd"/>
      <w:r w:rsidRPr="005E024B">
        <w:t xml:space="preserve"> 5%, </w:t>
      </w:r>
      <w:proofErr w:type="spellStart"/>
      <w:r w:rsidRPr="005E024B">
        <w:t>Izpildītāja</w:t>
      </w:r>
      <w:proofErr w:type="spellEnd"/>
      <w:r w:rsidRPr="005E024B">
        <w:t xml:space="preserve"> </w:t>
      </w:r>
      <w:proofErr w:type="spellStart"/>
      <w:r w:rsidRPr="005E024B">
        <w:t>nekvalitatīvi</w:t>
      </w:r>
      <w:proofErr w:type="spellEnd"/>
      <w:r w:rsidRPr="005E024B">
        <w:t xml:space="preserve"> </w:t>
      </w:r>
      <w:proofErr w:type="spellStart"/>
      <w:r w:rsidRPr="005E024B">
        <w:t>sniegto</w:t>
      </w:r>
      <w:proofErr w:type="spellEnd"/>
      <w:r w:rsidRPr="005E024B">
        <w:t xml:space="preserve"> </w:t>
      </w:r>
      <w:proofErr w:type="spellStart"/>
      <w:r w:rsidRPr="005E024B">
        <w:t>pakalpojumu</w:t>
      </w:r>
      <w:proofErr w:type="spellEnd"/>
      <w:r w:rsidRPr="005E024B">
        <w:t xml:space="preserve"> </w:t>
      </w:r>
      <w:proofErr w:type="spellStart"/>
      <w:r w:rsidRPr="005E024B">
        <w:t>gadījumā</w:t>
      </w:r>
      <w:proofErr w:type="spellEnd"/>
      <w:r w:rsidRPr="005E024B">
        <w:t>.</w:t>
      </w:r>
    </w:p>
    <w:p w:rsidR="006B0142" w:rsidRPr="005E024B" w:rsidRDefault="006B0142" w:rsidP="006B0142">
      <w:pPr>
        <w:ind w:firstLine="720"/>
        <w:jc w:val="both"/>
      </w:pPr>
      <w:r w:rsidRPr="005E024B">
        <w:t xml:space="preserve">4.5.Līgumsoda </w:t>
      </w:r>
      <w:proofErr w:type="spellStart"/>
      <w:r w:rsidRPr="005E024B">
        <w:t>samaksa</w:t>
      </w:r>
      <w:proofErr w:type="spellEnd"/>
      <w:r w:rsidRPr="005E024B">
        <w:t xml:space="preserve"> </w:t>
      </w:r>
      <w:proofErr w:type="spellStart"/>
      <w:r w:rsidRPr="005E024B">
        <w:t>neatbrīvo</w:t>
      </w:r>
      <w:proofErr w:type="spellEnd"/>
      <w:r w:rsidRPr="005E024B">
        <w:t xml:space="preserve"> </w:t>
      </w:r>
      <w:proofErr w:type="spellStart"/>
      <w:r w:rsidRPr="005E024B">
        <w:t>puses</w:t>
      </w:r>
      <w:proofErr w:type="spellEnd"/>
      <w:r w:rsidRPr="005E024B">
        <w:t xml:space="preserve"> </w:t>
      </w:r>
      <w:proofErr w:type="spellStart"/>
      <w:r w:rsidRPr="005E024B">
        <w:t>no</w:t>
      </w:r>
      <w:proofErr w:type="spellEnd"/>
      <w:r w:rsidRPr="005E024B">
        <w:t xml:space="preserve"> </w:t>
      </w:r>
      <w:proofErr w:type="spellStart"/>
      <w:r w:rsidRPr="005E024B">
        <w:t>šī</w:t>
      </w:r>
      <w:proofErr w:type="spellEnd"/>
      <w:r w:rsidRPr="005E024B">
        <w:t xml:space="preserve"> </w:t>
      </w:r>
      <w:proofErr w:type="spellStart"/>
      <w:r w:rsidRPr="005E024B">
        <w:t>līguma</w:t>
      </w:r>
      <w:proofErr w:type="spellEnd"/>
      <w:r w:rsidRPr="005E024B">
        <w:t xml:space="preserve"> </w:t>
      </w:r>
      <w:proofErr w:type="spellStart"/>
      <w:r w:rsidRPr="005E024B">
        <w:t>saistību</w:t>
      </w:r>
      <w:proofErr w:type="spellEnd"/>
      <w:r w:rsidRPr="005E024B">
        <w:t xml:space="preserve"> </w:t>
      </w:r>
      <w:proofErr w:type="spellStart"/>
      <w:r w:rsidRPr="005E024B">
        <w:t>izpildes</w:t>
      </w:r>
      <w:proofErr w:type="spellEnd"/>
      <w:r w:rsidRPr="005E024B">
        <w:t>.</w:t>
      </w:r>
    </w:p>
    <w:p w:rsidR="006B0142" w:rsidRPr="005E024B" w:rsidRDefault="006B0142" w:rsidP="006B0142">
      <w:pPr>
        <w:ind w:firstLine="720"/>
        <w:jc w:val="both"/>
      </w:pPr>
      <w:r w:rsidRPr="005E024B">
        <w:t xml:space="preserve">4.6.Puses </w:t>
      </w:r>
      <w:proofErr w:type="spellStart"/>
      <w:r w:rsidRPr="005E024B">
        <w:t>nav</w:t>
      </w:r>
      <w:proofErr w:type="spellEnd"/>
      <w:r w:rsidRPr="005E024B">
        <w:t xml:space="preserve"> </w:t>
      </w:r>
      <w:proofErr w:type="spellStart"/>
      <w:r w:rsidRPr="005E024B">
        <w:t>atbildīgas</w:t>
      </w:r>
      <w:proofErr w:type="spellEnd"/>
      <w:r w:rsidRPr="005E024B">
        <w:t xml:space="preserve"> </w:t>
      </w:r>
      <w:proofErr w:type="spellStart"/>
      <w:r w:rsidRPr="005E024B">
        <w:t>par</w:t>
      </w:r>
      <w:proofErr w:type="spellEnd"/>
      <w:r w:rsidRPr="005E024B">
        <w:t xml:space="preserve"> </w:t>
      </w:r>
      <w:proofErr w:type="spellStart"/>
      <w:r w:rsidRPr="005E024B">
        <w:t>šā</w:t>
      </w:r>
      <w:proofErr w:type="spellEnd"/>
      <w:r w:rsidRPr="005E024B">
        <w:t xml:space="preserve"> </w:t>
      </w:r>
      <w:proofErr w:type="spellStart"/>
      <w:r w:rsidRPr="005E024B">
        <w:t>līguma</w:t>
      </w:r>
      <w:proofErr w:type="spellEnd"/>
      <w:r w:rsidRPr="005E024B">
        <w:t xml:space="preserve"> </w:t>
      </w:r>
      <w:proofErr w:type="spellStart"/>
      <w:r w:rsidRPr="005E024B">
        <w:t>daļēju</w:t>
      </w:r>
      <w:proofErr w:type="spellEnd"/>
      <w:r w:rsidRPr="005E024B">
        <w:t xml:space="preserve"> </w:t>
      </w:r>
      <w:proofErr w:type="spellStart"/>
      <w:r w:rsidRPr="005E024B">
        <w:t>vai</w:t>
      </w:r>
      <w:proofErr w:type="spellEnd"/>
      <w:r w:rsidRPr="005E024B">
        <w:t xml:space="preserve"> </w:t>
      </w:r>
      <w:proofErr w:type="spellStart"/>
      <w:r w:rsidRPr="005E024B">
        <w:t>pilnīgu</w:t>
      </w:r>
      <w:proofErr w:type="spellEnd"/>
      <w:r w:rsidRPr="005E024B">
        <w:t xml:space="preserve"> </w:t>
      </w:r>
      <w:proofErr w:type="spellStart"/>
      <w:r w:rsidRPr="005E024B">
        <w:t>neizpildi</w:t>
      </w:r>
      <w:proofErr w:type="spellEnd"/>
      <w:r w:rsidRPr="005E024B">
        <w:t xml:space="preserve">, </w:t>
      </w:r>
      <w:proofErr w:type="spellStart"/>
      <w:r w:rsidRPr="005E024B">
        <w:t>ja</w:t>
      </w:r>
      <w:proofErr w:type="spellEnd"/>
      <w:r w:rsidRPr="005E024B">
        <w:t xml:space="preserve"> </w:t>
      </w:r>
      <w:proofErr w:type="spellStart"/>
      <w:r w:rsidRPr="005E024B">
        <w:t>šī</w:t>
      </w:r>
      <w:proofErr w:type="spellEnd"/>
      <w:r w:rsidRPr="005E024B">
        <w:t xml:space="preserve"> </w:t>
      </w:r>
      <w:proofErr w:type="spellStart"/>
      <w:r w:rsidRPr="005E024B">
        <w:t>neizpilde</w:t>
      </w:r>
      <w:proofErr w:type="spellEnd"/>
      <w:r w:rsidRPr="005E024B">
        <w:t xml:space="preserve"> </w:t>
      </w:r>
      <w:proofErr w:type="spellStart"/>
      <w:r w:rsidRPr="005E024B">
        <w:t>ir</w:t>
      </w:r>
      <w:proofErr w:type="spellEnd"/>
      <w:r w:rsidRPr="005E024B">
        <w:t xml:space="preserve"> </w:t>
      </w:r>
      <w:proofErr w:type="spellStart"/>
      <w:r w:rsidRPr="005E024B">
        <w:t>saistīta</w:t>
      </w:r>
      <w:proofErr w:type="spellEnd"/>
      <w:r w:rsidRPr="005E024B">
        <w:t xml:space="preserve"> </w:t>
      </w:r>
      <w:proofErr w:type="spellStart"/>
      <w:r w:rsidRPr="005E024B">
        <w:t>ar</w:t>
      </w:r>
      <w:proofErr w:type="spellEnd"/>
      <w:r w:rsidRPr="005E024B">
        <w:t xml:space="preserve"> </w:t>
      </w:r>
      <w:proofErr w:type="spellStart"/>
      <w:r w:rsidRPr="005E024B">
        <w:t>nepārvaramas</w:t>
      </w:r>
      <w:proofErr w:type="spellEnd"/>
      <w:r w:rsidRPr="005E024B">
        <w:t xml:space="preserve"> </w:t>
      </w:r>
      <w:proofErr w:type="spellStart"/>
      <w:r w:rsidRPr="005E024B">
        <w:t>varas</w:t>
      </w:r>
      <w:proofErr w:type="spellEnd"/>
      <w:r w:rsidRPr="005E024B">
        <w:t xml:space="preserve"> </w:t>
      </w:r>
      <w:proofErr w:type="spellStart"/>
      <w:r w:rsidRPr="005E024B">
        <w:t>radītiem</w:t>
      </w:r>
      <w:proofErr w:type="spellEnd"/>
      <w:r w:rsidRPr="005E024B">
        <w:t xml:space="preserve"> </w:t>
      </w:r>
      <w:proofErr w:type="spellStart"/>
      <w:r w:rsidRPr="005E024B">
        <w:t>apstākļiem</w:t>
      </w:r>
      <w:proofErr w:type="spellEnd"/>
      <w:r w:rsidRPr="005E024B">
        <w:t xml:space="preserve">, </w:t>
      </w:r>
      <w:proofErr w:type="spellStart"/>
      <w:r w:rsidRPr="005E024B">
        <w:t>kurus</w:t>
      </w:r>
      <w:proofErr w:type="spellEnd"/>
      <w:r w:rsidRPr="005E024B">
        <w:t xml:space="preserve"> </w:t>
      </w:r>
      <w:proofErr w:type="spellStart"/>
      <w:r w:rsidRPr="005E024B">
        <w:t>attiecīgā</w:t>
      </w:r>
      <w:proofErr w:type="spellEnd"/>
      <w:r w:rsidRPr="005E024B">
        <w:t xml:space="preserve"> </w:t>
      </w:r>
      <w:proofErr w:type="spellStart"/>
      <w:r w:rsidRPr="005E024B">
        <w:t>puse</w:t>
      </w:r>
      <w:proofErr w:type="spellEnd"/>
      <w:r w:rsidRPr="005E024B">
        <w:t xml:space="preserve"> </w:t>
      </w:r>
      <w:proofErr w:type="spellStart"/>
      <w:r w:rsidRPr="005E024B">
        <w:t>nevarēja</w:t>
      </w:r>
      <w:proofErr w:type="spellEnd"/>
      <w:r w:rsidRPr="005E024B">
        <w:t xml:space="preserve"> </w:t>
      </w:r>
      <w:proofErr w:type="spellStart"/>
      <w:r w:rsidRPr="005E024B">
        <w:t>ne</w:t>
      </w:r>
      <w:proofErr w:type="spellEnd"/>
      <w:r w:rsidRPr="005E024B">
        <w:t xml:space="preserve"> </w:t>
      </w:r>
      <w:proofErr w:type="spellStart"/>
      <w:r w:rsidRPr="005E024B">
        <w:t>paredzēt</w:t>
      </w:r>
      <w:proofErr w:type="spellEnd"/>
      <w:r w:rsidRPr="005E024B">
        <w:t xml:space="preserve">, </w:t>
      </w:r>
      <w:proofErr w:type="spellStart"/>
      <w:r w:rsidRPr="005E024B">
        <w:lastRenderedPageBreak/>
        <w:t>ne</w:t>
      </w:r>
      <w:proofErr w:type="spellEnd"/>
      <w:r w:rsidRPr="005E024B">
        <w:t xml:space="preserve"> </w:t>
      </w:r>
      <w:proofErr w:type="spellStart"/>
      <w:r w:rsidRPr="005E024B">
        <w:t>ietekmēt</w:t>
      </w:r>
      <w:proofErr w:type="spellEnd"/>
      <w:r w:rsidRPr="005E024B">
        <w:t xml:space="preserve">, </w:t>
      </w:r>
      <w:proofErr w:type="spellStart"/>
      <w:r w:rsidRPr="005E024B">
        <w:t>ne</w:t>
      </w:r>
      <w:proofErr w:type="spellEnd"/>
      <w:r w:rsidRPr="005E024B">
        <w:t xml:space="preserve"> </w:t>
      </w:r>
      <w:proofErr w:type="spellStart"/>
      <w:r w:rsidRPr="005E024B">
        <w:t>novērst</w:t>
      </w:r>
      <w:proofErr w:type="spellEnd"/>
      <w:r w:rsidRPr="005E024B">
        <w:t xml:space="preserve">. </w:t>
      </w:r>
      <w:proofErr w:type="spellStart"/>
      <w:proofErr w:type="gramStart"/>
      <w:r w:rsidRPr="005E024B">
        <w:t>Nepārvarama</w:t>
      </w:r>
      <w:proofErr w:type="spellEnd"/>
      <w:r w:rsidRPr="005E024B">
        <w:t xml:space="preserve"> </w:t>
      </w:r>
      <w:proofErr w:type="spellStart"/>
      <w:r w:rsidRPr="005E024B">
        <w:t>vara</w:t>
      </w:r>
      <w:proofErr w:type="spellEnd"/>
      <w:r w:rsidRPr="005E024B">
        <w:t xml:space="preserve"> </w:t>
      </w:r>
      <w:proofErr w:type="spellStart"/>
      <w:r w:rsidRPr="005E024B">
        <w:t>šī</w:t>
      </w:r>
      <w:proofErr w:type="spellEnd"/>
      <w:r w:rsidRPr="005E024B">
        <w:t xml:space="preserve"> </w:t>
      </w:r>
      <w:proofErr w:type="spellStart"/>
      <w:r w:rsidRPr="005E024B">
        <w:t>līguma</w:t>
      </w:r>
      <w:proofErr w:type="spellEnd"/>
      <w:r w:rsidRPr="005E024B">
        <w:t xml:space="preserve"> </w:t>
      </w:r>
      <w:proofErr w:type="spellStart"/>
      <w:r w:rsidRPr="005E024B">
        <w:t>izpratnē</w:t>
      </w:r>
      <w:proofErr w:type="spellEnd"/>
      <w:r w:rsidRPr="005E024B">
        <w:t xml:space="preserve"> </w:t>
      </w:r>
      <w:proofErr w:type="spellStart"/>
      <w:r w:rsidRPr="005E024B">
        <w:t>ir</w:t>
      </w:r>
      <w:proofErr w:type="spellEnd"/>
      <w:r w:rsidRPr="005E024B">
        <w:t xml:space="preserve"> </w:t>
      </w:r>
      <w:proofErr w:type="spellStart"/>
      <w:r w:rsidRPr="005E024B">
        <w:t>stihiskas</w:t>
      </w:r>
      <w:proofErr w:type="spellEnd"/>
      <w:r w:rsidRPr="005E024B">
        <w:t xml:space="preserve"> </w:t>
      </w:r>
      <w:proofErr w:type="spellStart"/>
      <w:r w:rsidRPr="005E024B">
        <w:t>nelaimes</w:t>
      </w:r>
      <w:proofErr w:type="spellEnd"/>
      <w:r w:rsidRPr="005E024B">
        <w:t xml:space="preserve">, </w:t>
      </w:r>
      <w:proofErr w:type="spellStart"/>
      <w:r w:rsidRPr="005E024B">
        <w:t>ugunsgrēki</w:t>
      </w:r>
      <w:proofErr w:type="spellEnd"/>
      <w:r w:rsidRPr="005E024B">
        <w:t xml:space="preserve">, </w:t>
      </w:r>
      <w:proofErr w:type="spellStart"/>
      <w:r w:rsidRPr="005E024B">
        <w:t>plūdi</w:t>
      </w:r>
      <w:proofErr w:type="spellEnd"/>
      <w:r w:rsidRPr="005E024B">
        <w:t xml:space="preserve"> </w:t>
      </w:r>
      <w:proofErr w:type="spellStart"/>
      <w:r w:rsidRPr="005E024B">
        <w:t>un</w:t>
      </w:r>
      <w:proofErr w:type="spellEnd"/>
      <w:r w:rsidRPr="005E024B">
        <w:t xml:space="preserve"> </w:t>
      </w:r>
      <w:proofErr w:type="spellStart"/>
      <w:r w:rsidRPr="005E024B">
        <w:t>citas</w:t>
      </w:r>
      <w:proofErr w:type="spellEnd"/>
      <w:r w:rsidRPr="005E024B">
        <w:t xml:space="preserve"> </w:t>
      </w:r>
      <w:proofErr w:type="spellStart"/>
      <w:r w:rsidRPr="005E024B">
        <w:t>dabas</w:t>
      </w:r>
      <w:proofErr w:type="spellEnd"/>
      <w:r w:rsidRPr="005E024B">
        <w:t xml:space="preserve"> </w:t>
      </w:r>
      <w:proofErr w:type="spellStart"/>
      <w:r w:rsidRPr="005E024B">
        <w:t>stihijas</w:t>
      </w:r>
      <w:proofErr w:type="spellEnd"/>
      <w:r w:rsidRPr="005E024B">
        <w:t xml:space="preserve">, </w:t>
      </w:r>
      <w:proofErr w:type="spellStart"/>
      <w:r w:rsidRPr="005E024B">
        <w:t>masveida</w:t>
      </w:r>
      <w:proofErr w:type="spellEnd"/>
      <w:r w:rsidRPr="005E024B">
        <w:t xml:space="preserve"> </w:t>
      </w:r>
      <w:proofErr w:type="spellStart"/>
      <w:r w:rsidRPr="005E024B">
        <w:t>saslimšana</w:t>
      </w:r>
      <w:proofErr w:type="spellEnd"/>
      <w:r w:rsidRPr="005E024B">
        <w:t xml:space="preserve">, </w:t>
      </w:r>
      <w:proofErr w:type="spellStart"/>
      <w:r w:rsidRPr="005E024B">
        <w:t>ka</w:t>
      </w:r>
      <w:proofErr w:type="spellEnd"/>
      <w:r w:rsidRPr="005E024B">
        <w:t xml:space="preserve"> </w:t>
      </w:r>
      <w:proofErr w:type="spellStart"/>
      <w:r w:rsidRPr="005E024B">
        <w:t>arī</w:t>
      </w:r>
      <w:proofErr w:type="spellEnd"/>
      <w:r w:rsidRPr="005E024B">
        <w:t xml:space="preserve"> </w:t>
      </w:r>
      <w:proofErr w:type="spellStart"/>
      <w:r w:rsidRPr="005E024B">
        <w:t>jebkura</w:t>
      </w:r>
      <w:proofErr w:type="spellEnd"/>
      <w:r w:rsidRPr="005E024B">
        <w:t xml:space="preserve"> </w:t>
      </w:r>
      <w:proofErr w:type="spellStart"/>
      <w:r w:rsidRPr="005E024B">
        <w:t>veida</w:t>
      </w:r>
      <w:proofErr w:type="spellEnd"/>
      <w:r w:rsidRPr="005E024B">
        <w:t xml:space="preserve"> </w:t>
      </w:r>
      <w:proofErr w:type="spellStart"/>
      <w:r w:rsidRPr="005E024B">
        <w:t>militārās</w:t>
      </w:r>
      <w:proofErr w:type="spellEnd"/>
      <w:r w:rsidRPr="005E024B">
        <w:t xml:space="preserve"> </w:t>
      </w:r>
      <w:proofErr w:type="spellStart"/>
      <w:r w:rsidRPr="005E024B">
        <w:t>operācijas</w:t>
      </w:r>
      <w:proofErr w:type="spellEnd"/>
      <w:r w:rsidRPr="005E024B">
        <w:t xml:space="preserve">, </w:t>
      </w:r>
      <w:proofErr w:type="spellStart"/>
      <w:r w:rsidRPr="005E024B">
        <w:t>ekonomiskās</w:t>
      </w:r>
      <w:proofErr w:type="spellEnd"/>
      <w:r w:rsidRPr="005E024B">
        <w:t xml:space="preserve"> </w:t>
      </w:r>
      <w:proofErr w:type="spellStart"/>
      <w:r w:rsidRPr="005E024B">
        <w:t>blokādes</w:t>
      </w:r>
      <w:proofErr w:type="spellEnd"/>
      <w:r w:rsidRPr="005E024B">
        <w:t xml:space="preserve">, </w:t>
      </w:r>
      <w:proofErr w:type="spellStart"/>
      <w:r w:rsidRPr="005E024B">
        <w:t>streiki</w:t>
      </w:r>
      <w:proofErr w:type="spellEnd"/>
      <w:r w:rsidRPr="005E024B">
        <w:t xml:space="preserve">, </w:t>
      </w:r>
      <w:proofErr w:type="spellStart"/>
      <w:r w:rsidRPr="005E024B">
        <w:t>eksporta</w:t>
      </w:r>
      <w:proofErr w:type="spellEnd"/>
      <w:r w:rsidRPr="005E024B">
        <w:t xml:space="preserve"> </w:t>
      </w:r>
      <w:proofErr w:type="spellStart"/>
      <w:r w:rsidRPr="005E024B">
        <w:t>vai</w:t>
      </w:r>
      <w:proofErr w:type="spellEnd"/>
      <w:r w:rsidRPr="005E024B">
        <w:t xml:space="preserve"> </w:t>
      </w:r>
      <w:proofErr w:type="spellStart"/>
      <w:r w:rsidRPr="005E024B">
        <w:t>importa</w:t>
      </w:r>
      <w:proofErr w:type="spellEnd"/>
      <w:r w:rsidRPr="005E024B">
        <w:t xml:space="preserve"> </w:t>
      </w:r>
      <w:proofErr w:type="spellStart"/>
      <w:r w:rsidRPr="005E024B">
        <w:t>aizliegumi</w:t>
      </w:r>
      <w:proofErr w:type="spellEnd"/>
      <w:r w:rsidRPr="005E024B">
        <w:t xml:space="preserve">, </w:t>
      </w:r>
      <w:proofErr w:type="spellStart"/>
      <w:r w:rsidRPr="005E024B">
        <w:t>likumdošanas</w:t>
      </w:r>
      <w:proofErr w:type="spellEnd"/>
      <w:r w:rsidRPr="005E024B">
        <w:t xml:space="preserve"> </w:t>
      </w:r>
      <w:proofErr w:type="spellStart"/>
      <w:r w:rsidRPr="005E024B">
        <w:t>izmaiņas</w:t>
      </w:r>
      <w:proofErr w:type="spellEnd"/>
      <w:r w:rsidRPr="005E024B">
        <w:t xml:space="preserve"> </w:t>
      </w:r>
      <w:proofErr w:type="spellStart"/>
      <w:r w:rsidRPr="005E024B">
        <w:t>un</w:t>
      </w:r>
      <w:proofErr w:type="spellEnd"/>
      <w:r w:rsidRPr="005E024B">
        <w:t xml:space="preserve"> </w:t>
      </w:r>
      <w:proofErr w:type="spellStart"/>
      <w:r w:rsidRPr="005E024B">
        <w:t>tamlīdzīgi</w:t>
      </w:r>
      <w:proofErr w:type="spellEnd"/>
      <w:r w:rsidRPr="005E024B">
        <w:t xml:space="preserve"> </w:t>
      </w:r>
      <w:proofErr w:type="spellStart"/>
      <w:r w:rsidRPr="005E024B">
        <w:t>apstākļi</w:t>
      </w:r>
      <w:proofErr w:type="spellEnd"/>
      <w:r w:rsidRPr="005E024B">
        <w:t xml:space="preserve">, </w:t>
      </w:r>
      <w:proofErr w:type="spellStart"/>
      <w:r w:rsidRPr="005E024B">
        <w:t>kas</w:t>
      </w:r>
      <w:proofErr w:type="spellEnd"/>
      <w:r w:rsidRPr="005E024B">
        <w:t xml:space="preserve"> </w:t>
      </w:r>
      <w:proofErr w:type="spellStart"/>
      <w:r w:rsidRPr="005E024B">
        <w:t>ietekmē</w:t>
      </w:r>
      <w:proofErr w:type="spellEnd"/>
      <w:r w:rsidRPr="005E024B">
        <w:t xml:space="preserve"> </w:t>
      </w:r>
      <w:proofErr w:type="spellStart"/>
      <w:r w:rsidRPr="005E024B">
        <w:t>pušu</w:t>
      </w:r>
      <w:proofErr w:type="spellEnd"/>
      <w:r w:rsidRPr="005E024B">
        <w:t xml:space="preserve"> </w:t>
      </w:r>
      <w:proofErr w:type="spellStart"/>
      <w:r w:rsidRPr="005E024B">
        <w:t>saistību</w:t>
      </w:r>
      <w:proofErr w:type="spellEnd"/>
      <w:r w:rsidRPr="005E024B">
        <w:t xml:space="preserve"> </w:t>
      </w:r>
      <w:proofErr w:type="spellStart"/>
      <w:r w:rsidRPr="005E024B">
        <w:t>izpildes</w:t>
      </w:r>
      <w:proofErr w:type="spellEnd"/>
      <w:r w:rsidRPr="005E024B">
        <w:t xml:space="preserve"> </w:t>
      </w:r>
      <w:proofErr w:type="spellStart"/>
      <w:r w:rsidRPr="005E024B">
        <w:t>iespējamību</w:t>
      </w:r>
      <w:proofErr w:type="spellEnd"/>
      <w:r w:rsidRPr="005E024B">
        <w:t>.</w:t>
      </w:r>
      <w:proofErr w:type="gramEnd"/>
    </w:p>
    <w:p w:rsidR="006B0142" w:rsidRPr="005E024B" w:rsidRDefault="006B0142" w:rsidP="006B0142">
      <w:pPr>
        <w:ind w:firstLine="720"/>
        <w:jc w:val="both"/>
      </w:pPr>
      <w:r w:rsidRPr="005E024B">
        <w:t xml:space="preserve">4.7.Pusei, </w:t>
      </w:r>
      <w:proofErr w:type="spellStart"/>
      <w:r w:rsidRPr="005E024B">
        <w:t>kura</w:t>
      </w:r>
      <w:proofErr w:type="spellEnd"/>
      <w:r w:rsidRPr="005E024B">
        <w:t xml:space="preserve"> </w:t>
      </w:r>
      <w:proofErr w:type="spellStart"/>
      <w:r w:rsidRPr="005E024B">
        <w:t>atsaucas</w:t>
      </w:r>
      <w:proofErr w:type="spellEnd"/>
      <w:r w:rsidRPr="005E024B">
        <w:t xml:space="preserve"> </w:t>
      </w:r>
      <w:proofErr w:type="spellStart"/>
      <w:r w:rsidRPr="005E024B">
        <w:t>uz</w:t>
      </w:r>
      <w:proofErr w:type="spellEnd"/>
      <w:r w:rsidRPr="005E024B">
        <w:t xml:space="preserve"> </w:t>
      </w:r>
      <w:proofErr w:type="spellStart"/>
      <w:r w:rsidRPr="005E024B">
        <w:t>nepārvaramu</w:t>
      </w:r>
      <w:proofErr w:type="spellEnd"/>
      <w:r w:rsidRPr="005E024B">
        <w:t xml:space="preserve"> </w:t>
      </w:r>
      <w:proofErr w:type="spellStart"/>
      <w:r w:rsidRPr="005E024B">
        <w:t>varu</w:t>
      </w:r>
      <w:proofErr w:type="spellEnd"/>
      <w:r w:rsidRPr="005E024B">
        <w:t xml:space="preserve"> </w:t>
      </w:r>
      <w:proofErr w:type="spellStart"/>
      <w:r w:rsidRPr="005E024B">
        <w:t>ir</w:t>
      </w:r>
      <w:proofErr w:type="spellEnd"/>
      <w:r w:rsidRPr="005E024B">
        <w:t xml:space="preserve"> </w:t>
      </w:r>
      <w:proofErr w:type="spellStart"/>
      <w:r w:rsidRPr="005E024B">
        <w:t>pienākums</w:t>
      </w:r>
      <w:proofErr w:type="spellEnd"/>
      <w:r w:rsidRPr="005E024B">
        <w:t xml:space="preserve"> </w:t>
      </w:r>
      <w:proofErr w:type="spellStart"/>
      <w:r w:rsidRPr="005E024B">
        <w:t>triju</w:t>
      </w:r>
      <w:proofErr w:type="spellEnd"/>
      <w:r w:rsidRPr="005E024B">
        <w:t xml:space="preserve"> </w:t>
      </w:r>
      <w:proofErr w:type="spellStart"/>
      <w:r w:rsidRPr="005E024B">
        <w:t>darba</w:t>
      </w:r>
      <w:proofErr w:type="spellEnd"/>
      <w:r w:rsidRPr="005E024B">
        <w:t xml:space="preserve"> </w:t>
      </w:r>
      <w:proofErr w:type="spellStart"/>
      <w:r w:rsidRPr="005E024B">
        <w:t>dienu</w:t>
      </w:r>
      <w:proofErr w:type="spellEnd"/>
      <w:r w:rsidRPr="005E024B">
        <w:t xml:space="preserve"> </w:t>
      </w:r>
      <w:proofErr w:type="spellStart"/>
      <w:r w:rsidRPr="005E024B">
        <w:t>laikā</w:t>
      </w:r>
      <w:proofErr w:type="spellEnd"/>
      <w:r w:rsidRPr="005E024B">
        <w:t xml:space="preserve"> </w:t>
      </w:r>
      <w:proofErr w:type="spellStart"/>
      <w:r w:rsidRPr="005E024B">
        <w:t>informēt</w:t>
      </w:r>
      <w:proofErr w:type="spellEnd"/>
      <w:r w:rsidRPr="005E024B">
        <w:t xml:space="preserve"> </w:t>
      </w:r>
      <w:proofErr w:type="spellStart"/>
      <w:r w:rsidRPr="005E024B">
        <w:t>par</w:t>
      </w:r>
      <w:proofErr w:type="spellEnd"/>
      <w:r w:rsidRPr="005E024B">
        <w:t xml:space="preserve"> </w:t>
      </w:r>
      <w:proofErr w:type="spellStart"/>
      <w:r w:rsidRPr="005E024B">
        <w:t>to</w:t>
      </w:r>
      <w:proofErr w:type="spellEnd"/>
      <w:r w:rsidRPr="005E024B">
        <w:t xml:space="preserve"> </w:t>
      </w:r>
      <w:proofErr w:type="spellStart"/>
      <w:r w:rsidRPr="005E024B">
        <w:t>otru</w:t>
      </w:r>
      <w:proofErr w:type="spellEnd"/>
      <w:r w:rsidRPr="005E024B">
        <w:t xml:space="preserve"> </w:t>
      </w:r>
      <w:proofErr w:type="spellStart"/>
      <w:r w:rsidRPr="005E024B">
        <w:t>pusi</w:t>
      </w:r>
      <w:proofErr w:type="spellEnd"/>
      <w:r w:rsidRPr="005E024B">
        <w:t xml:space="preserve">. </w:t>
      </w:r>
      <w:proofErr w:type="spellStart"/>
      <w:r w:rsidRPr="005E024B">
        <w:t>Ja</w:t>
      </w:r>
      <w:proofErr w:type="spellEnd"/>
      <w:r w:rsidRPr="005E024B">
        <w:t xml:space="preserve"> </w:t>
      </w:r>
      <w:proofErr w:type="spellStart"/>
      <w:r w:rsidRPr="005E024B">
        <w:t>šā</w:t>
      </w:r>
      <w:proofErr w:type="spellEnd"/>
      <w:r w:rsidRPr="005E024B">
        <w:t xml:space="preserve"> </w:t>
      </w:r>
      <w:proofErr w:type="spellStart"/>
      <w:r w:rsidRPr="005E024B">
        <w:t>līguma</w:t>
      </w:r>
      <w:proofErr w:type="spellEnd"/>
      <w:r w:rsidRPr="005E024B">
        <w:t xml:space="preserve"> </w:t>
      </w:r>
      <w:proofErr w:type="spellStart"/>
      <w:r w:rsidRPr="005E024B">
        <w:t>turpmāka</w:t>
      </w:r>
      <w:proofErr w:type="spellEnd"/>
      <w:r w:rsidRPr="005E024B">
        <w:t xml:space="preserve"> </w:t>
      </w:r>
      <w:proofErr w:type="spellStart"/>
      <w:r w:rsidRPr="005E024B">
        <w:t>izpilde</w:t>
      </w:r>
      <w:proofErr w:type="spellEnd"/>
      <w:r w:rsidRPr="005E024B">
        <w:t xml:space="preserve"> </w:t>
      </w:r>
      <w:proofErr w:type="spellStart"/>
      <w:r w:rsidRPr="005E024B">
        <w:t>nav</w:t>
      </w:r>
      <w:proofErr w:type="spellEnd"/>
      <w:r w:rsidRPr="005E024B">
        <w:t xml:space="preserve"> </w:t>
      </w:r>
      <w:proofErr w:type="spellStart"/>
      <w:r w:rsidRPr="005E024B">
        <w:t>iespējama</w:t>
      </w:r>
      <w:proofErr w:type="spellEnd"/>
      <w:r w:rsidRPr="005E024B">
        <w:t xml:space="preserve">, </w:t>
      </w:r>
      <w:proofErr w:type="spellStart"/>
      <w:r w:rsidRPr="005E024B">
        <w:t>puses</w:t>
      </w:r>
      <w:proofErr w:type="spellEnd"/>
      <w:r w:rsidRPr="005E024B">
        <w:t xml:space="preserve"> </w:t>
      </w:r>
      <w:proofErr w:type="spellStart"/>
      <w:r w:rsidRPr="005E024B">
        <w:t>sastāda</w:t>
      </w:r>
      <w:proofErr w:type="spellEnd"/>
      <w:r w:rsidRPr="005E024B">
        <w:t xml:space="preserve"> </w:t>
      </w:r>
      <w:proofErr w:type="spellStart"/>
      <w:r w:rsidRPr="005E024B">
        <w:t>darba</w:t>
      </w:r>
      <w:proofErr w:type="spellEnd"/>
      <w:r w:rsidRPr="005E024B">
        <w:t xml:space="preserve"> </w:t>
      </w:r>
      <w:proofErr w:type="spellStart"/>
      <w:r w:rsidRPr="005E024B">
        <w:t>nodošanas-pieņemšanas</w:t>
      </w:r>
      <w:proofErr w:type="spellEnd"/>
      <w:r w:rsidRPr="005E024B">
        <w:t xml:space="preserve"> </w:t>
      </w:r>
      <w:proofErr w:type="spellStart"/>
      <w:r w:rsidRPr="005E024B">
        <w:t>aktu</w:t>
      </w:r>
      <w:proofErr w:type="spellEnd"/>
      <w:r w:rsidRPr="005E024B">
        <w:t xml:space="preserve"> </w:t>
      </w:r>
      <w:proofErr w:type="spellStart"/>
      <w:r w:rsidRPr="005E024B">
        <w:t>un</w:t>
      </w:r>
      <w:proofErr w:type="spellEnd"/>
      <w:r w:rsidRPr="005E024B">
        <w:t xml:space="preserve"> </w:t>
      </w:r>
      <w:proofErr w:type="spellStart"/>
      <w:r w:rsidRPr="005E024B">
        <w:t>Izpildītājs</w:t>
      </w:r>
      <w:proofErr w:type="spellEnd"/>
      <w:r w:rsidRPr="005E024B">
        <w:t xml:space="preserve"> </w:t>
      </w:r>
      <w:proofErr w:type="spellStart"/>
      <w:r w:rsidRPr="005E024B">
        <w:t>triju</w:t>
      </w:r>
      <w:proofErr w:type="spellEnd"/>
      <w:r w:rsidRPr="005E024B">
        <w:t xml:space="preserve"> </w:t>
      </w:r>
      <w:proofErr w:type="spellStart"/>
      <w:r w:rsidRPr="005E024B">
        <w:t>darba</w:t>
      </w:r>
      <w:proofErr w:type="spellEnd"/>
      <w:r w:rsidRPr="005E024B">
        <w:t xml:space="preserve"> </w:t>
      </w:r>
      <w:proofErr w:type="spellStart"/>
      <w:r w:rsidRPr="005E024B">
        <w:t>dienu</w:t>
      </w:r>
      <w:proofErr w:type="spellEnd"/>
      <w:r w:rsidRPr="005E024B">
        <w:t xml:space="preserve"> </w:t>
      </w:r>
      <w:proofErr w:type="spellStart"/>
      <w:r w:rsidRPr="005E024B">
        <w:t>laikā</w:t>
      </w:r>
      <w:proofErr w:type="spellEnd"/>
      <w:r w:rsidRPr="005E024B">
        <w:t xml:space="preserve"> </w:t>
      </w:r>
      <w:proofErr w:type="spellStart"/>
      <w:r w:rsidRPr="005E024B">
        <w:t>saņem</w:t>
      </w:r>
      <w:proofErr w:type="spellEnd"/>
      <w:r w:rsidRPr="005E024B">
        <w:t xml:space="preserve"> </w:t>
      </w:r>
      <w:proofErr w:type="spellStart"/>
      <w:r w:rsidRPr="005E024B">
        <w:t>samaksu</w:t>
      </w:r>
      <w:proofErr w:type="spellEnd"/>
      <w:r w:rsidRPr="005E024B">
        <w:t xml:space="preserve"> </w:t>
      </w:r>
      <w:proofErr w:type="spellStart"/>
      <w:r w:rsidRPr="005E024B">
        <w:t>par</w:t>
      </w:r>
      <w:proofErr w:type="spellEnd"/>
      <w:r w:rsidRPr="005E024B">
        <w:t xml:space="preserve"> </w:t>
      </w:r>
      <w:proofErr w:type="spellStart"/>
      <w:r w:rsidRPr="005E024B">
        <w:t>visiem</w:t>
      </w:r>
      <w:proofErr w:type="spellEnd"/>
      <w:r w:rsidRPr="005E024B">
        <w:t xml:space="preserve"> </w:t>
      </w:r>
      <w:proofErr w:type="spellStart"/>
      <w:r w:rsidRPr="005E024B">
        <w:t>līdz</w:t>
      </w:r>
      <w:proofErr w:type="spellEnd"/>
      <w:r w:rsidRPr="005E024B">
        <w:t xml:space="preserve"> </w:t>
      </w:r>
      <w:proofErr w:type="spellStart"/>
      <w:r w:rsidRPr="005E024B">
        <w:t>tam</w:t>
      </w:r>
      <w:proofErr w:type="spellEnd"/>
      <w:r w:rsidRPr="005E024B">
        <w:t xml:space="preserve"> </w:t>
      </w:r>
      <w:proofErr w:type="spellStart"/>
      <w:r w:rsidRPr="005E024B">
        <w:t>laikam</w:t>
      </w:r>
      <w:proofErr w:type="spellEnd"/>
      <w:r w:rsidRPr="005E024B">
        <w:t xml:space="preserve"> </w:t>
      </w:r>
      <w:proofErr w:type="spellStart"/>
      <w:r w:rsidRPr="005E024B">
        <w:t>kvalitatīvi</w:t>
      </w:r>
      <w:proofErr w:type="spellEnd"/>
      <w:r w:rsidRPr="005E024B">
        <w:t xml:space="preserve"> </w:t>
      </w:r>
      <w:proofErr w:type="spellStart"/>
      <w:r w:rsidRPr="005E024B">
        <w:t>paveiktajiem</w:t>
      </w:r>
      <w:proofErr w:type="spellEnd"/>
      <w:r w:rsidRPr="005E024B">
        <w:t xml:space="preserve"> </w:t>
      </w:r>
      <w:proofErr w:type="spellStart"/>
      <w:r w:rsidRPr="005E024B">
        <w:t>darbiem</w:t>
      </w:r>
      <w:proofErr w:type="spellEnd"/>
      <w:r w:rsidRPr="005E024B">
        <w:t>.</w:t>
      </w:r>
    </w:p>
    <w:p w:rsidR="006B0142" w:rsidRPr="005E024B" w:rsidRDefault="006B0142" w:rsidP="006B0142">
      <w:pPr>
        <w:ind w:firstLine="720"/>
        <w:jc w:val="both"/>
      </w:pPr>
    </w:p>
    <w:p w:rsidR="006B0142" w:rsidRPr="005E024B" w:rsidRDefault="006B0142" w:rsidP="00971520">
      <w:pPr>
        <w:spacing w:after="240"/>
        <w:ind w:firstLine="720"/>
        <w:jc w:val="center"/>
        <w:rPr>
          <w:b/>
        </w:rPr>
      </w:pPr>
      <w:r w:rsidRPr="005E024B">
        <w:rPr>
          <w:b/>
        </w:rPr>
        <w:t xml:space="preserve">5.Līguma </w:t>
      </w:r>
      <w:proofErr w:type="spellStart"/>
      <w:r w:rsidRPr="005E024B">
        <w:rPr>
          <w:b/>
        </w:rPr>
        <w:t>termiņš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un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izbeigšana</w:t>
      </w:r>
      <w:proofErr w:type="spellEnd"/>
    </w:p>
    <w:p w:rsidR="006B0142" w:rsidRPr="005E024B" w:rsidRDefault="006B0142" w:rsidP="006B0142">
      <w:pPr>
        <w:ind w:firstLine="720"/>
        <w:jc w:val="both"/>
      </w:pPr>
      <w:r w:rsidRPr="005E024B">
        <w:t xml:space="preserve">5.1.Šis </w:t>
      </w:r>
      <w:proofErr w:type="spellStart"/>
      <w:r w:rsidRPr="005E024B">
        <w:t>līgums</w:t>
      </w:r>
      <w:proofErr w:type="spellEnd"/>
      <w:r w:rsidRPr="005E024B">
        <w:t xml:space="preserve">  </w:t>
      </w:r>
      <w:proofErr w:type="spellStart"/>
      <w:r w:rsidRPr="005E024B">
        <w:t>ir</w:t>
      </w:r>
      <w:proofErr w:type="spellEnd"/>
      <w:r w:rsidRPr="005E024B">
        <w:t xml:space="preserve"> </w:t>
      </w:r>
      <w:proofErr w:type="spellStart"/>
      <w:r w:rsidRPr="005E024B">
        <w:t>spēkā</w:t>
      </w:r>
      <w:proofErr w:type="spellEnd"/>
      <w:r w:rsidRPr="005E024B">
        <w:t xml:space="preserve">  </w:t>
      </w:r>
      <w:r w:rsidRPr="005E024B">
        <w:rPr>
          <w:b/>
        </w:rPr>
        <w:t xml:space="preserve">36 </w:t>
      </w:r>
      <w:proofErr w:type="spellStart"/>
      <w:r w:rsidRPr="005E024B">
        <w:rPr>
          <w:b/>
        </w:rPr>
        <w:t>mēneši</w:t>
      </w:r>
      <w:proofErr w:type="spellEnd"/>
      <w:r w:rsidRPr="005E024B">
        <w:t xml:space="preserve"> </w:t>
      </w:r>
      <w:proofErr w:type="spellStart"/>
      <w:r w:rsidRPr="005E024B">
        <w:rPr>
          <w:b/>
        </w:rPr>
        <w:t>no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līguma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parakstīšanas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brīža</w:t>
      </w:r>
      <w:proofErr w:type="spellEnd"/>
      <w:r w:rsidRPr="005E024B">
        <w:rPr>
          <w:b/>
        </w:rPr>
        <w:t>.</w:t>
      </w:r>
    </w:p>
    <w:p w:rsidR="006B0142" w:rsidRPr="005E024B" w:rsidRDefault="006B0142" w:rsidP="006B0142">
      <w:pPr>
        <w:ind w:firstLine="720"/>
        <w:jc w:val="both"/>
      </w:pPr>
      <w:r w:rsidRPr="005E024B">
        <w:t xml:space="preserve">5.2.Pusēm </w:t>
      </w:r>
      <w:proofErr w:type="spellStart"/>
      <w:r w:rsidRPr="005E024B">
        <w:t>ir</w:t>
      </w:r>
      <w:proofErr w:type="spellEnd"/>
      <w:r w:rsidRPr="005E024B">
        <w:t xml:space="preserve"> </w:t>
      </w:r>
      <w:proofErr w:type="spellStart"/>
      <w:r w:rsidRPr="005E024B">
        <w:t>tiesības</w:t>
      </w:r>
      <w:proofErr w:type="spellEnd"/>
      <w:r w:rsidRPr="005E024B">
        <w:t xml:space="preserve"> </w:t>
      </w:r>
      <w:proofErr w:type="spellStart"/>
      <w:r w:rsidRPr="005E024B">
        <w:t>jebkurā</w:t>
      </w:r>
      <w:proofErr w:type="spellEnd"/>
      <w:r w:rsidRPr="005E024B">
        <w:t xml:space="preserve"> </w:t>
      </w:r>
      <w:proofErr w:type="spellStart"/>
      <w:r w:rsidRPr="005E024B">
        <w:t>laikā</w:t>
      </w:r>
      <w:proofErr w:type="spellEnd"/>
      <w:r w:rsidRPr="005E024B">
        <w:t xml:space="preserve"> </w:t>
      </w:r>
      <w:proofErr w:type="spellStart"/>
      <w:r w:rsidRPr="005E024B">
        <w:t>izbeigt</w:t>
      </w:r>
      <w:proofErr w:type="spellEnd"/>
      <w:r w:rsidRPr="005E024B">
        <w:t xml:space="preserve"> </w:t>
      </w:r>
      <w:proofErr w:type="spellStart"/>
      <w:r w:rsidRPr="005E024B">
        <w:t>šo</w:t>
      </w:r>
      <w:proofErr w:type="spellEnd"/>
      <w:r w:rsidRPr="005E024B">
        <w:t xml:space="preserve"> </w:t>
      </w:r>
      <w:proofErr w:type="spellStart"/>
      <w:r w:rsidRPr="005E024B">
        <w:t>līgumu</w:t>
      </w:r>
      <w:proofErr w:type="spellEnd"/>
      <w:r w:rsidRPr="005E024B">
        <w:t xml:space="preserve">, </w:t>
      </w:r>
      <w:proofErr w:type="spellStart"/>
      <w:r w:rsidRPr="005E024B">
        <w:t>par</w:t>
      </w:r>
      <w:proofErr w:type="spellEnd"/>
      <w:r w:rsidRPr="005E024B">
        <w:t xml:space="preserve"> </w:t>
      </w:r>
      <w:proofErr w:type="spellStart"/>
      <w:r w:rsidRPr="005E024B">
        <w:t>to</w:t>
      </w:r>
      <w:proofErr w:type="spellEnd"/>
      <w:r w:rsidRPr="005E024B">
        <w:t xml:space="preserve"> 1 (</w:t>
      </w:r>
      <w:proofErr w:type="spellStart"/>
      <w:r w:rsidRPr="005E024B">
        <w:t>vienu</w:t>
      </w:r>
      <w:proofErr w:type="spellEnd"/>
      <w:r w:rsidRPr="005E024B">
        <w:t xml:space="preserve">) </w:t>
      </w:r>
      <w:proofErr w:type="spellStart"/>
      <w:r w:rsidRPr="005E024B">
        <w:t>mēnesi</w:t>
      </w:r>
      <w:proofErr w:type="spellEnd"/>
      <w:r w:rsidRPr="005E024B">
        <w:t xml:space="preserve"> </w:t>
      </w:r>
      <w:proofErr w:type="spellStart"/>
      <w:r w:rsidRPr="005E024B">
        <w:t>iepriekš</w:t>
      </w:r>
      <w:proofErr w:type="spellEnd"/>
      <w:r w:rsidRPr="005E024B">
        <w:t xml:space="preserve"> </w:t>
      </w:r>
      <w:proofErr w:type="spellStart"/>
      <w:r w:rsidRPr="005E024B">
        <w:t>rakstveidā</w:t>
      </w:r>
      <w:proofErr w:type="spellEnd"/>
      <w:r w:rsidRPr="005E024B">
        <w:t xml:space="preserve"> </w:t>
      </w:r>
      <w:proofErr w:type="spellStart"/>
      <w:r w:rsidRPr="005E024B">
        <w:t>brīdinot</w:t>
      </w:r>
      <w:proofErr w:type="spellEnd"/>
      <w:r w:rsidRPr="005E024B">
        <w:t xml:space="preserve">  </w:t>
      </w:r>
      <w:proofErr w:type="spellStart"/>
      <w:r w:rsidRPr="005E024B">
        <w:t>otru</w:t>
      </w:r>
      <w:proofErr w:type="spellEnd"/>
      <w:r w:rsidRPr="005E024B">
        <w:t xml:space="preserve"> </w:t>
      </w:r>
      <w:proofErr w:type="spellStart"/>
      <w:r w:rsidRPr="005E024B">
        <w:t>pusi</w:t>
      </w:r>
      <w:proofErr w:type="spellEnd"/>
      <w:r w:rsidRPr="005E024B">
        <w:t>.</w:t>
      </w:r>
    </w:p>
    <w:p w:rsidR="006B0142" w:rsidRDefault="006B0142" w:rsidP="006B0142">
      <w:pPr>
        <w:ind w:firstLine="720"/>
        <w:jc w:val="both"/>
        <w:rPr>
          <w:lang w:val="lv-LV"/>
        </w:rPr>
      </w:pPr>
      <w:proofErr w:type="gramStart"/>
      <w:r w:rsidRPr="005E024B">
        <w:t xml:space="preserve">5.3.Pasūtītājam </w:t>
      </w:r>
      <w:proofErr w:type="spellStart"/>
      <w:r w:rsidRPr="005E024B">
        <w:t>ir</w:t>
      </w:r>
      <w:proofErr w:type="spellEnd"/>
      <w:r w:rsidRPr="005E024B">
        <w:t xml:space="preserve"> </w:t>
      </w:r>
      <w:proofErr w:type="spellStart"/>
      <w:r w:rsidRPr="005E024B">
        <w:t>tiesības</w:t>
      </w:r>
      <w:proofErr w:type="spellEnd"/>
      <w:r w:rsidRPr="005E024B">
        <w:t xml:space="preserve"> </w:t>
      </w:r>
      <w:proofErr w:type="spellStart"/>
      <w:r w:rsidRPr="005E024B">
        <w:t>vienpusēji</w:t>
      </w:r>
      <w:proofErr w:type="spellEnd"/>
      <w:r w:rsidRPr="005E024B">
        <w:t xml:space="preserve"> </w:t>
      </w:r>
      <w:proofErr w:type="spellStart"/>
      <w:r w:rsidRPr="005E024B">
        <w:t>lauzt</w:t>
      </w:r>
      <w:proofErr w:type="spellEnd"/>
      <w:r w:rsidRPr="005E024B">
        <w:t xml:space="preserve"> </w:t>
      </w:r>
      <w:proofErr w:type="spellStart"/>
      <w:r w:rsidRPr="005E024B">
        <w:t>līgumu</w:t>
      </w:r>
      <w:proofErr w:type="spellEnd"/>
      <w:r w:rsidRPr="005E024B">
        <w:t xml:space="preserve">, </w:t>
      </w:r>
      <w:proofErr w:type="spellStart"/>
      <w:r w:rsidRPr="005E024B">
        <w:t>ja</w:t>
      </w:r>
      <w:proofErr w:type="spellEnd"/>
      <w:r w:rsidRPr="005E024B">
        <w:t xml:space="preserve"> </w:t>
      </w:r>
      <w:proofErr w:type="spellStart"/>
      <w:r w:rsidRPr="005E024B">
        <w:t>Izpildītājs</w:t>
      </w:r>
      <w:proofErr w:type="spellEnd"/>
      <w:r w:rsidRPr="005E024B">
        <w:t xml:space="preserve"> </w:t>
      </w:r>
      <w:proofErr w:type="spellStart"/>
      <w:r w:rsidRPr="005E024B">
        <w:t>nepilda</w:t>
      </w:r>
      <w:proofErr w:type="spellEnd"/>
      <w:r w:rsidRPr="005E024B">
        <w:t xml:space="preserve"> </w:t>
      </w:r>
      <w:proofErr w:type="spellStart"/>
      <w:r w:rsidRPr="005E024B">
        <w:t>vai</w:t>
      </w:r>
      <w:proofErr w:type="spellEnd"/>
      <w:r w:rsidRPr="005E024B">
        <w:t xml:space="preserve"> </w:t>
      </w:r>
      <w:proofErr w:type="spellStart"/>
      <w:r w:rsidRPr="005E024B">
        <w:t>nekvalitatīvi</w:t>
      </w:r>
      <w:proofErr w:type="spellEnd"/>
      <w:r w:rsidRPr="005E024B">
        <w:t xml:space="preserve"> </w:t>
      </w:r>
      <w:proofErr w:type="spellStart"/>
      <w:r w:rsidRPr="005E024B">
        <w:t>izpilda</w:t>
      </w:r>
      <w:proofErr w:type="spellEnd"/>
      <w:r w:rsidRPr="005E024B">
        <w:t xml:space="preserve"> (</w:t>
      </w:r>
      <w:proofErr w:type="spellStart"/>
      <w:r w:rsidRPr="005E024B">
        <w:t>ja</w:t>
      </w:r>
      <w:proofErr w:type="spellEnd"/>
      <w:r w:rsidRPr="005E024B">
        <w:t xml:space="preserve"> </w:t>
      </w:r>
      <w:proofErr w:type="spellStart"/>
      <w:r w:rsidRPr="005E024B">
        <w:t>Pasūtītājs</w:t>
      </w:r>
      <w:proofErr w:type="spellEnd"/>
      <w:r w:rsidRPr="005E024B">
        <w:t xml:space="preserve"> </w:t>
      </w:r>
      <w:proofErr w:type="spellStart"/>
      <w:r w:rsidRPr="005E024B">
        <w:t>ir</w:t>
      </w:r>
      <w:proofErr w:type="spellEnd"/>
      <w:r w:rsidRPr="005E024B">
        <w:t xml:space="preserve"> </w:t>
      </w:r>
      <w:proofErr w:type="spellStart"/>
      <w:r w:rsidRPr="005E024B">
        <w:t>saņēmis</w:t>
      </w:r>
      <w:proofErr w:type="spellEnd"/>
      <w:r w:rsidRPr="005E024B">
        <w:t xml:space="preserve"> </w:t>
      </w:r>
      <w:proofErr w:type="spellStart"/>
      <w:r w:rsidRPr="005E024B">
        <w:t>vairāk</w:t>
      </w:r>
      <w:proofErr w:type="spellEnd"/>
      <w:r w:rsidRPr="005E024B">
        <w:t xml:space="preserve"> </w:t>
      </w:r>
      <w:proofErr w:type="spellStart"/>
      <w:r w:rsidRPr="005E024B">
        <w:t>kā</w:t>
      </w:r>
      <w:proofErr w:type="spellEnd"/>
      <w:r w:rsidRPr="005E024B">
        <w:t xml:space="preserve"> </w:t>
      </w:r>
      <w:proofErr w:type="spellStart"/>
      <w:r w:rsidRPr="005E024B">
        <w:t>trīs</w:t>
      </w:r>
      <w:proofErr w:type="spellEnd"/>
      <w:r w:rsidRPr="005E024B">
        <w:t xml:space="preserve"> </w:t>
      </w:r>
      <w:proofErr w:type="spellStart"/>
      <w:r w:rsidRPr="005E024B">
        <w:t>pamatotas</w:t>
      </w:r>
      <w:proofErr w:type="spellEnd"/>
      <w:r w:rsidRPr="005E024B">
        <w:t xml:space="preserve"> </w:t>
      </w:r>
      <w:proofErr w:type="spellStart"/>
      <w:r w:rsidRPr="005E024B">
        <w:t>rakstiskas</w:t>
      </w:r>
      <w:proofErr w:type="spellEnd"/>
      <w:r w:rsidRPr="005E024B">
        <w:t xml:space="preserve"> </w:t>
      </w:r>
      <w:proofErr w:type="spellStart"/>
      <w:r w:rsidRPr="005E024B">
        <w:t>sūdzības</w:t>
      </w:r>
      <w:proofErr w:type="spellEnd"/>
      <w:r w:rsidRPr="005E024B">
        <w:t xml:space="preserve"> </w:t>
      </w:r>
      <w:proofErr w:type="spellStart"/>
      <w:r w:rsidRPr="005E024B">
        <w:t>no</w:t>
      </w:r>
      <w:proofErr w:type="spellEnd"/>
      <w:r w:rsidRPr="005E024B">
        <w:t xml:space="preserve"> </w:t>
      </w:r>
      <w:proofErr w:type="spellStart"/>
      <w:r w:rsidRPr="005E024B">
        <w:t>iedzīvotājiem</w:t>
      </w:r>
      <w:proofErr w:type="spellEnd"/>
      <w:r w:rsidRPr="005E024B">
        <w:t xml:space="preserve"> </w:t>
      </w:r>
      <w:proofErr w:type="spellStart"/>
      <w:r w:rsidRPr="005E024B">
        <w:t>par</w:t>
      </w:r>
      <w:proofErr w:type="spellEnd"/>
      <w:r w:rsidRPr="005E024B">
        <w:t xml:space="preserve"> </w:t>
      </w:r>
      <w:proofErr w:type="spellStart"/>
      <w:r w:rsidRPr="005E024B">
        <w:t>pakalpojumu</w:t>
      </w:r>
      <w:proofErr w:type="spellEnd"/>
      <w:r w:rsidRPr="005E024B">
        <w:t xml:space="preserve"> </w:t>
      </w:r>
      <w:proofErr w:type="spellStart"/>
      <w:r w:rsidRPr="005E024B">
        <w:t>sniegšanas</w:t>
      </w:r>
      <w:proofErr w:type="spellEnd"/>
      <w:r w:rsidRPr="005E024B">
        <w:t xml:space="preserve"> </w:t>
      </w:r>
      <w:proofErr w:type="spellStart"/>
      <w:r w:rsidRPr="005E024B">
        <w:t>kvalitāti</w:t>
      </w:r>
      <w:proofErr w:type="spellEnd"/>
      <w:r w:rsidRPr="005E024B">
        <w:t xml:space="preserve">) </w:t>
      </w:r>
      <w:proofErr w:type="spellStart"/>
      <w:r w:rsidRPr="005E024B">
        <w:t>šī</w:t>
      </w:r>
      <w:proofErr w:type="spellEnd"/>
      <w:r w:rsidRPr="005E024B">
        <w:t xml:space="preserve"> </w:t>
      </w:r>
      <w:proofErr w:type="spellStart"/>
      <w:r w:rsidRPr="005E024B">
        <w:t>līguma</w:t>
      </w:r>
      <w:proofErr w:type="spellEnd"/>
      <w:r w:rsidRPr="005E024B">
        <w:t xml:space="preserve"> </w:t>
      </w:r>
      <w:proofErr w:type="spellStart"/>
      <w:r w:rsidRPr="005E024B">
        <w:t>nosacījumus</w:t>
      </w:r>
      <w:proofErr w:type="spellEnd"/>
      <w:r w:rsidRPr="005E024B">
        <w:t xml:space="preserve">, </w:t>
      </w:r>
      <w:proofErr w:type="spellStart"/>
      <w:r w:rsidRPr="005E024B">
        <w:t>mēnesi</w:t>
      </w:r>
      <w:proofErr w:type="spellEnd"/>
      <w:r w:rsidRPr="005E024B">
        <w:t xml:space="preserve"> </w:t>
      </w:r>
      <w:proofErr w:type="spellStart"/>
      <w:r w:rsidRPr="005E024B">
        <w:t>iepriekš</w:t>
      </w:r>
      <w:proofErr w:type="spellEnd"/>
      <w:r w:rsidRPr="005E024B">
        <w:t xml:space="preserve"> </w:t>
      </w:r>
      <w:proofErr w:type="spellStart"/>
      <w:r w:rsidRPr="005E024B">
        <w:t>par</w:t>
      </w:r>
      <w:proofErr w:type="spellEnd"/>
      <w:r w:rsidRPr="005E024B">
        <w:t xml:space="preserve"> </w:t>
      </w:r>
      <w:proofErr w:type="spellStart"/>
      <w:r w:rsidRPr="005E024B">
        <w:t>to</w:t>
      </w:r>
      <w:proofErr w:type="spellEnd"/>
      <w:r w:rsidRPr="005E024B">
        <w:t xml:space="preserve"> </w:t>
      </w:r>
      <w:proofErr w:type="spellStart"/>
      <w:r w:rsidRPr="005E024B">
        <w:t>rakstveid</w:t>
      </w:r>
      <w:proofErr w:type="gramEnd"/>
      <w:r w:rsidRPr="005E024B">
        <w:t>ā</w:t>
      </w:r>
      <w:proofErr w:type="spellEnd"/>
      <w:r w:rsidRPr="005E024B">
        <w:t xml:space="preserve"> </w:t>
      </w:r>
      <w:proofErr w:type="spellStart"/>
      <w:r w:rsidRPr="005E024B">
        <w:t>brīdinot</w:t>
      </w:r>
      <w:proofErr w:type="spellEnd"/>
      <w:r w:rsidRPr="005E024B">
        <w:t xml:space="preserve"> </w:t>
      </w:r>
      <w:proofErr w:type="spellStart"/>
      <w:r w:rsidRPr="005E024B">
        <w:t>Izpildītāju</w:t>
      </w:r>
      <w:proofErr w:type="spellEnd"/>
      <w:r w:rsidRPr="005E024B">
        <w:t>.</w:t>
      </w:r>
    </w:p>
    <w:p w:rsidR="00971520" w:rsidRPr="00971520" w:rsidRDefault="00971520" w:rsidP="006B0142">
      <w:pPr>
        <w:ind w:firstLine="720"/>
        <w:jc w:val="both"/>
        <w:rPr>
          <w:lang w:val="lv-LV"/>
        </w:rPr>
      </w:pPr>
    </w:p>
    <w:p w:rsidR="006B0142" w:rsidRPr="005E024B" w:rsidRDefault="006B0142" w:rsidP="00971520">
      <w:pPr>
        <w:spacing w:after="240"/>
        <w:ind w:firstLine="720"/>
        <w:jc w:val="center"/>
        <w:rPr>
          <w:b/>
        </w:rPr>
      </w:pPr>
      <w:r w:rsidRPr="005E024B">
        <w:rPr>
          <w:b/>
        </w:rPr>
        <w:t xml:space="preserve">6.   </w:t>
      </w:r>
      <w:proofErr w:type="spellStart"/>
      <w:r w:rsidRPr="005E024B">
        <w:rPr>
          <w:b/>
        </w:rPr>
        <w:t>Citi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noteikumi</w:t>
      </w:r>
      <w:proofErr w:type="spellEnd"/>
    </w:p>
    <w:p w:rsidR="006B0142" w:rsidRPr="005E024B" w:rsidRDefault="006B0142" w:rsidP="006B0142">
      <w:pPr>
        <w:ind w:firstLine="720"/>
        <w:jc w:val="both"/>
      </w:pPr>
      <w:r w:rsidRPr="005E024B">
        <w:t xml:space="preserve">6.1.Izpildītājs </w:t>
      </w:r>
      <w:proofErr w:type="spellStart"/>
      <w:r w:rsidRPr="005E024B">
        <w:t>ir</w:t>
      </w:r>
      <w:proofErr w:type="spellEnd"/>
      <w:r w:rsidRPr="005E024B">
        <w:t xml:space="preserve"> </w:t>
      </w:r>
      <w:proofErr w:type="spellStart"/>
      <w:r w:rsidRPr="005E024B">
        <w:t>pilnībā</w:t>
      </w:r>
      <w:proofErr w:type="spellEnd"/>
      <w:r w:rsidRPr="005E024B">
        <w:t xml:space="preserve"> </w:t>
      </w:r>
      <w:proofErr w:type="spellStart"/>
      <w:r w:rsidRPr="005E024B">
        <w:t>atbildīgs</w:t>
      </w:r>
      <w:proofErr w:type="spellEnd"/>
      <w:r w:rsidRPr="005E024B">
        <w:t xml:space="preserve"> </w:t>
      </w:r>
      <w:proofErr w:type="spellStart"/>
      <w:r w:rsidRPr="005E024B">
        <w:t>par</w:t>
      </w:r>
      <w:proofErr w:type="spellEnd"/>
      <w:r w:rsidRPr="005E024B">
        <w:t xml:space="preserve"> </w:t>
      </w:r>
      <w:proofErr w:type="spellStart"/>
      <w:r w:rsidRPr="005E024B">
        <w:t>Latvijas</w:t>
      </w:r>
      <w:proofErr w:type="spellEnd"/>
      <w:r w:rsidRPr="005E024B">
        <w:t xml:space="preserve"> </w:t>
      </w:r>
      <w:proofErr w:type="spellStart"/>
      <w:r w:rsidRPr="005E024B">
        <w:t>Republikā</w:t>
      </w:r>
      <w:proofErr w:type="spellEnd"/>
      <w:r w:rsidRPr="005E024B">
        <w:t xml:space="preserve"> </w:t>
      </w:r>
      <w:proofErr w:type="spellStart"/>
      <w:r w:rsidRPr="005E024B">
        <w:t>spēkā</w:t>
      </w:r>
      <w:proofErr w:type="spellEnd"/>
      <w:r w:rsidRPr="005E024B">
        <w:t xml:space="preserve"> </w:t>
      </w:r>
      <w:proofErr w:type="spellStart"/>
      <w:r w:rsidRPr="005E024B">
        <w:t>esošo</w:t>
      </w:r>
      <w:proofErr w:type="spellEnd"/>
      <w:r w:rsidRPr="005E024B">
        <w:t xml:space="preserve"> </w:t>
      </w:r>
      <w:proofErr w:type="spellStart"/>
      <w:r w:rsidRPr="005E024B">
        <w:t>satiksmes</w:t>
      </w:r>
      <w:proofErr w:type="spellEnd"/>
      <w:r w:rsidRPr="005E024B">
        <w:t xml:space="preserve"> </w:t>
      </w:r>
      <w:proofErr w:type="spellStart"/>
      <w:r w:rsidRPr="005E024B">
        <w:t>noteikumu</w:t>
      </w:r>
      <w:proofErr w:type="spellEnd"/>
      <w:r w:rsidRPr="005E024B">
        <w:t xml:space="preserve"> </w:t>
      </w:r>
      <w:proofErr w:type="spellStart"/>
      <w:r w:rsidRPr="005E024B">
        <w:t>un</w:t>
      </w:r>
      <w:proofErr w:type="spellEnd"/>
      <w:r w:rsidRPr="005E024B">
        <w:t xml:space="preserve"> </w:t>
      </w:r>
      <w:proofErr w:type="spellStart"/>
      <w:r w:rsidRPr="005E024B">
        <w:t>darba</w:t>
      </w:r>
      <w:proofErr w:type="spellEnd"/>
      <w:r w:rsidRPr="005E024B">
        <w:t xml:space="preserve"> </w:t>
      </w:r>
      <w:proofErr w:type="spellStart"/>
      <w:r w:rsidRPr="005E024B">
        <w:t>drošības</w:t>
      </w:r>
      <w:proofErr w:type="spellEnd"/>
      <w:r w:rsidRPr="005E024B">
        <w:t xml:space="preserve"> </w:t>
      </w:r>
      <w:proofErr w:type="spellStart"/>
      <w:r w:rsidRPr="005E024B">
        <w:t>normatīvo</w:t>
      </w:r>
      <w:proofErr w:type="spellEnd"/>
      <w:r w:rsidRPr="005E024B">
        <w:t xml:space="preserve"> </w:t>
      </w:r>
      <w:proofErr w:type="spellStart"/>
      <w:r w:rsidRPr="005E024B">
        <w:t>aktu</w:t>
      </w:r>
      <w:proofErr w:type="spellEnd"/>
      <w:r w:rsidRPr="005E024B">
        <w:t xml:space="preserve"> </w:t>
      </w:r>
      <w:proofErr w:type="spellStart"/>
      <w:r w:rsidRPr="005E024B">
        <w:t>ievērošanu</w:t>
      </w:r>
      <w:proofErr w:type="spellEnd"/>
      <w:r w:rsidRPr="005E024B">
        <w:t xml:space="preserve"> </w:t>
      </w:r>
      <w:proofErr w:type="spellStart"/>
      <w:r w:rsidRPr="005E024B">
        <w:t>satiksmes</w:t>
      </w:r>
      <w:proofErr w:type="spellEnd"/>
      <w:r w:rsidRPr="005E024B">
        <w:t xml:space="preserve"> </w:t>
      </w:r>
      <w:proofErr w:type="spellStart"/>
      <w:r w:rsidRPr="005E024B">
        <w:t>organizēšanas</w:t>
      </w:r>
      <w:proofErr w:type="spellEnd"/>
      <w:r w:rsidRPr="005E024B">
        <w:t xml:space="preserve"> </w:t>
      </w:r>
      <w:proofErr w:type="spellStart"/>
      <w:r w:rsidRPr="005E024B">
        <w:t>Darba</w:t>
      </w:r>
      <w:proofErr w:type="spellEnd"/>
      <w:r w:rsidRPr="005E024B">
        <w:t xml:space="preserve"> </w:t>
      </w:r>
      <w:proofErr w:type="spellStart"/>
      <w:r w:rsidRPr="005E024B">
        <w:t>laikā</w:t>
      </w:r>
      <w:proofErr w:type="spellEnd"/>
      <w:r w:rsidRPr="005E024B">
        <w:t>.</w:t>
      </w:r>
    </w:p>
    <w:p w:rsidR="006B0142" w:rsidRPr="005E024B" w:rsidRDefault="006B0142" w:rsidP="006B0142">
      <w:pPr>
        <w:ind w:firstLine="720"/>
        <w:jc w:val="both"/>
      </w:pPr>
      <w:r w:rsidRPr="005E024B">
        <w:t xml:space="preserve">6.2. </w:t>
      </w:r>
      <w:proofErr w:type="spellStart"/>
      <w:r w:rsidRPr="005E024B">
        <w:t>Izpildītājs</w:t>
      </w:r>
      <w:proofErr w:type="spellEnd"/>
      <w:r w:rsidRPr="005E024B">
        <w:t xml:space="preserve"> </w:t>
      </w:r>
      <w:proofErr w:type="spellStart"/>
      <w:r w:rsidRPr="005E024B">
        <w:t>garantē</w:t>
      </w:r>
      <w:proofErr w:type="spellEnd"/>
      <w:r w:rsidRPr="005E024B">
        <w:t xml:space="preserve"> </w:t>
      </w:r>
      <w:proofErr w:type="spellStart"/>
      <w:r w:rsidRPr="005E024B">
        <w:t>veiktā</w:t>
      </w:r>
      <w:proofErr w:type="spellEnd"/>
      <w:r w:rsidRPr="005E024B">
        <w:t xml:space="preserve"> </w:t>
      </w:r>
      <w:proofErr w:type="spellStart"/>
      <w:r w:rsidRPr="005E024B">
        <w:t>Darba</w:t>
      </w:r>
      <w:proofErr w:type="spellEnd"/>
      <w:r w:rsidRPr="005E024B">
        <w:t xml:space="preserve"> </w:t>
      </w:r>
      <w:proofErr w:type="spellStart"/>
      <w:r w:rsidRPr="005E024B">
        <w:t>kvalitāti</w:t>
      </w:r>
      <w:proofErr w:type="spellEnd"/>
      <w:r w:rsidRPr="005E024B">
        <w:t xml:space="preserve"> </w:t>
      </w:r>
      <w:proofErr w:type="spellStart"/>
      <w:r w:rsidRPr="005E024B">
        <w:t>un</w:t>
      </w:r>
      <w:proofErr w:type="spellEnd"/>
      <w:r w:rsidRPr="005E024B">
        <w:t xml:space="preserve"> </w:t>
      </w:r>
      <w:proofErr w:type="spellStart"/>
      <w:r w:rsidRPr="005E024B">
        <w:t>atbilstību</w:t>
      </w:r>
      <w:proofErr w:type="spellEnd"/>
      <w:r w:rsidRPr="005E024B">
        <w:t xml:space="preserve"> LR </w:t>
      </w:r>
      <w:proofErr w:type="spellStart"/>
      <w:r w:rsidRPr="005E024B">
        <w:t>normatīvajiem</w:t>
      </w:r>
      <w:proofErr w:type="spellEnd"/>
      <w:r w:rsidRPr="005E024B">
        <w:t xml:space="preserve"> </w:t>
      </w:r>
      <w:proofErr w:type="spellStart"/>
      <w:r w:rsidRPr="005E024B">
        <w:t>aktiem</w:t>
      </w:r>
      <w:proofErr w:type="spellEnd"/>
      <w:r w:rsidRPr="005E024B">
        <w:t>.</w:t>
      </w:r>
    </w:p>
    <w:p w:rsidR="006B0142" w:rsidRPr="005E024B" w:rsidRDefault="006B0142" w:rsidP="006B0142">
      <w:pPr>
        <w:ind w:firstLine="720"/>
        <w:jc w:val="both"/>
      </w:pPr>
      <w:r w:rsidRPr="005E024B">
        <w:t xml:space="preserve">6.3. </w:t>
      </w:r>
      <w:proofErr w:type="spellStart"/>
      <w:r w:rsidRPr="005E024B">
        <w:t>Izpildītājs</w:t>
      </w:r>
      <w:proofErr w:type="spellEnd"/>
      <w:r w:rsidRPr="005E024B">
        <w:t xml:space="preserve"> </w:t>
      </w:r>
      <w:proofErr w:type="spellStart"/>
      <w:r w:rsidRPr="005E024B">
        <w:t>garantē</w:t>
      </w:r>
      <w:proofErr w:type="spellEnd"/>
      <w:r w:rsidRPr="005E024B">
        <w:t xml:space="preserve"> </w:t>
      </w:r>
      <w:proofErr w:type="spellStart"/>
      <w:r w:rsidRPr="005E024B">
        <w:t>konstatēto</w:t>
      </w:r>
      <w:proofErr w:type="spellEnd"/>
      <w:r w:rsidRPr="005E024B">
        <w:t xml:space="preserve"> </w:t>
      </w:r>
      <w:proofErr w:type="spellStart"/>
      <w:r w:rsidRPr="005E024B">
        <w:t>trūkumu</w:t>
      </w:r>
      <w:proofErr w:type="spellEnd"/>
      <w:r w:rsidRPr="005E024B">
        <w:t xml:space="preserve"> </w:t>
      </w:r>
      <w:proofErr w:type="spellStart"/>
      <w:r w:rsidRPr="005E024B">
        <w:t>un</w:t>
      </w:r>
      <w:proofErr w:type="spellEnd"/>
      <w:r w:rsidRPr="005E024B">
        <w:t xml:space="preserve"> </w:t>
      </w:r>
      <w:proofErr w:type="spellStart"/>
      <w:r w:rsidRPr="005E024B">
        <w:t>defektu</w:t>
      </w:r>
      <w:proofErr w:type="spellEnd"/>
      <w:r w:rsidRPr="005E024B">
        <w:t xml:space="preserve"> </w:t>
      </w:r>
      <w:proofErr w:type="spellStart"/>
      <w:r w:rsidRPr="005E024B">
        <w:t>novēršanu</w:t>
      </w:r>
      <w:proofErr w:type="spellEnd"/>
      <w:r w:rsidRPr="005E024B">
        <w:t xml:space="preserve"> </w:t>
      </w:r>
      <w:proofErr w:type="spellStart"/>
      <w:r w:rsidRPr="005E024B">
        <w:t>bez</w:t>
      </w:r>
      <w:proofErr w:type="spellEnd"/>
      <w:r w:rsidRPr="005E024B">
        <w:t xml:space="preserve"> </w:t>
      </w:r>
      <w:proofErr w:type="spellStart"/>
      <w:r w:rsidRPr="005E024B">
        <w:t>atlīdzības</w:t>
      </w:r>
      <w:proofErr w:type="spellEnd"/>
      <w:r w:rsidRPr="005E024B">
        <w:t>.</w:t>
      </w:r>
    </w:p>
    <w:p w:rsidR="006B0142" w:rsidRPr="005E024B" w:rsidRDefault="006B0142" w:rsidP="006B0142">
      <w:pPr>
        <w:ind w:firstLine="720"/>
        <w:jc w:val="both"/>
      </w:pPr>
      <w:proofErr w:type="gramStart"/>
      <w:r w:rsidRPr="005E024B">
        <w:t xml:space="preserve">6.4.Šis </w:t>
      </w:r>
      <w:proofErr w:type="spellStart"/>
      <w:r w:rsidRPr="005E024B">
        <w:t>līgums</w:t>
      </w:r>
      <w:proofErr w:type="spellEnd"/>
      <w:r w:rsidRPr="005E024B">
        <w:t xml:space="preserve"> </w:t>
      </w:r>
      <w:proofErr w:type="spellStart"/>
      <w:r w:rsidRPr="005E024B">
        <w:t>ir</w:t>
      </w:r>
      <w:proofErr w:type="spellEnd"/>
      <w:r w:rsidRPr="005E024B">
        <w:t xml:space="preserve"> </w:t>
      </w:r>
      <w:proofErr w:type="spellStart"/>
      <w:r w:rsidRPr="005E024B">
        <w:t>saistošs</w:t>
      </w:r>
      <w:proofErr w:type="spellEnd"/>
      <w:r w:rsidRPr="005E024B">
        <w:t xml:space="preserve"> </w:t>
      </w:r>
      <w:proofErr w:type="spellStart"/>
      <w:r w:rsidRPr="005E024B">
        <w:t>abām</w:t>
      </w:r>
      <w:proofErr w:type="spellEnd"/>
      <w:r w:rsidRPr="005E024B">
        <w:t xml:space="preserve"> </w:t>
      </w:r>
      <w:proofErr w:type="spellStart"/>
      <w:r w:rsidRPr="005E024B">
        <w:t>līgumslēdzējām</w:t>
      </w:r>
      <w:proofErr w:type="spellEnd"/>
      <w:r w:rsidRPr="005E024B">
        <w:t xml:space="preserve"> </w:t>
      </w:r>
      <w:proofErr w:type="spellStart"/>
      <w:r w:rsidRPr="005E024B">
        <w:t>pusēm</w:t>
      </w:r>
      <w:proofErr w:type="spellEnd"/>
      <w:r w:rsidRPr="005E024B">
        <w:t xml:space="preserve">, </w:t>
      </w:r>
      <w:proofErr w:type="spellStart"/>
      <w:r w:rsidRPr="005E024B">
        <w:t>kā</w:t>
      </w:r>
      <w:proofErr w:type="spellEnd"/>
      <w:r w:rsidRPr="005E024B">
        <w:t xml:space="preserve"> </w:t>
      </w:r>
      <w:proofErr w:type="spellStart"/>
      <w:r w:rsidRPr="005E024B">
        <w:t>arī</w:t>
      </w:r>
      <w:proofErr w:type="spellEnd"/>
      <w:r w:rsidRPr="005E024B">
        <w:t xml:space="preserve"> </w:t>
      </w:r>
      <w:proofErr w:type="spellStart"/>
      <w:r w:rsidRPr="005E024B">
        <w:t>visām</w:t>
      </w:r>
      <w:proofErr w:type="spellEnd"/>
      <w:r w:rsidRPr="005E024B">
        <w:t xml:space="preserve"> </w:t>
      </w:r>
      <w:proofErr w:type="spellStart"/>
      <w:r w:rsidRPr="005E024B">
        <w:t>trešajām</w:t>
      </w:r>
      <w:proofErr w:type="spellEnd"/>
      <w:r w:rsidRPr="005E024B">
        <w:t xml:space="preserve"> </w:t>
      </w:r>
      <w:proofErr w:type="spellStart"/>
      <w:r w:rsidRPr="005E024B">
        <w:t>personām</w:t>
      </w:r>
      <w:proofErr w:type="spellEnd"/>
      <w:r w:rsidRPr="005E024B">
        <w:t xml:space="preserve">, </w:t>
      </w:r>
      <w:proofErr w:type="spellStart"/>
      <w:r w:rsidRPr="005E024B">
        <w:t>kas</w:t>
      </w:r>
      <w:proofErr w:type="spellEnd"/>
      <w:r w:rsidRPr="005E024B">
        <w:t xml:space="preserve"> </w:t>
      </w:r>
      <w:proofErr w:type="spellStart"/>
      <w:r w:rsidRPr="005E024B">
        <w:t>likumīgi</w:t>
      </w:r>
      <w:proofErr w:type="spellEnd"/>
      <w:r w:rsidRPr="005E024B">
        <w:t xml:space="preserve"> </w:t>
      </w:r>
      <w:proofErr w:type="spellStart"/>
      <w:r w:rsidRPr="005E024B">
        <w:t>pārņem</w:t>
      </w:r>
      <w:proofErr w:type="spellEnd"/>
      <w:r w:rsidRPr="005E024B">
        <w:t xml:space="preserve"> </w:t>
      </w:r>
      <w:proofErr w:type="spellStart"/>
      <w:r w:rsidRPr="005E024B">
        <w:t>līgumslēdzēju</w:t>
      </w:r>
      <w:proofErr w:type="spellEnd"/>
      <w:r w:rsidRPr="005E024B">
        <w:t xml:space="preserve"> </w:t>
      </w:r>
      <w:proofErr w:type="spellStart"/>
      <w:r w:rsidRPr="005E024B">
        <w:t>pušu</w:t>
      </w:r>
      <w:proofErr w:type="spellEnd"/>
      <w:r w:rsidRPr="005E024B">
        <w:t xml:space="preserve"> </w:t>
      </w:r>
      <w:proofErr w:type="spellStart"/>
      <w:r w:rsidRPr="005E024B">
        <w:t>tiesības</w:t>
      </w:r>
      <w:proofErr w:type="spellEnd"/>
      <w:r w:rsidRPr="005E024B">
        <w:t xml:space="preserve"> </w:t>
      </w:r>
      <w:proofErr w:type="spellStart"/>
      <w:r w:rsidRPr="005E024B">
        <w:t>un</w:t>
      </w:r>
      <w:proofErr w:type="spellEnd"/>
      <w:r w:rsidRPr="005E024B">
        <w:t xml:space="preserve"> </w:t>
      </w:r>
      <w:proofErr w:type="spellStart"/>
      <w:r w:rsidRPr="005E024B">
        <w:t>pienākumus</w:t>
      </w:r>
      <w:proofErr w:type="spellEnd"/>
      <w:r w:rsidRPr="005E024B">
        <w:t xml:space="preserve">. </w:t>
      </w:r>
      <w:proofErr w:type="spellStart"/>
      <w:r w:rsidRPr="005E024B">
        <w:t>Šajos</w:t>
      </w:r>
      <w:proofErr w:type="spellEnd"/>
      <w:r w:rsidRPr="005E024B">
        <w:t xml:space="preserve"> </w:t>
      </w:r>
      <w:proofErr w:type="spellStart"/>
      <w:r w:rsidRPr="005E024B">
        <w:t>gadījumos</w:t>
      </w:r>
      <w:proofErr w:type="spellEnd"/>
      <w:r w:rsidRPr="005E024B">
        <w:t xml:space="preserve"> </w:t>
      </w:r>
      <w:proofErr w:type="spellStart"/>
      <w:r w:rsidRPr="005E024B">
        <w:t>līgums</w:t>
      </w:r>
      <w:proofErr w:type="spellEnd"/>
      <w:r w:rsidRPr="005E024B">
        <w:t xml:space="preserve"> </w:t>
      </w:r>
      <w:proofErr w:type="spellStart"/>
      <w:r w:rsidRPr="005E024B">
        <w:t>netiek</w:t>
      </w:r>
      <w:proofErr w:type="spellEnd"/>
      <w:r w:rsidRPr="005E024B">
        <w:t xml:space="preserve"> </w:t>
      </w:r>
      <w:proofErr w:type="spellStart"/>
      <w:r w:rsidRPr="005E024B">
        <w:t>pārslēgts</w:t>
      </w:r>
      <w:proofErr w:type="spellEnd"/>
      <w:r w:rsidRPr="005E024B">
        <w:t>.</w:t>
      </w:r>
      <w:proofErr w:type="gramEnd"/>
    </w:p>
    <w:p w:rsidR="006B0142" w:rsidRPr="005E024B" w:rsidRDefault="006B0142" w:rsidP="006B0142">
      <w:pPr>
        <w:ind w:firstLine="720"/>
        <w:jc w:val="both"/>
      </w:pPr>
      <w:r w:rsidRPr="005E024B">
        <w:t xml:space="preserve">6.5.Par </w:t>
      </w:r>
      <w:proofErr w:type="spellStart"/>
      <w:r w:rsidRPr="005E024B">
        <w:t>līguma</w:t>
      </w:r>
      <w:proofErr w:type="spellEnd"/>
      <w:r w:rsidRPr="005E024B">
        <w:t xml:space="preserve"> </w:t>
      </w:r>
      <w:proofErr w:type="spellStart"/>
      <w:r w:rsidRPr="005E024B">
        <w:t>paredzēto</w:t>
      </w:r>
      <w:proofErr w:type="spellEnd"/>
      <w:r w:rsidRPr="005E024B">
        <w:t xml:space="preserve"> </w:t>
      </w:r>
      <w:proofErr w:type="spellStart"/>
      <w:r w:rsidRPr="005E024B">
        <w:t>saistību</w:t>
      </w:r>
      <w:proofErr w:type="spellEnd"/>
      <w:r w:rsidRPr="005E024B">
        <w:t xml:space="preserve"> </w:t>
      </w:r>
      <w:proofErr w:type="spellStart"/>
      <w:r w:rsidRPr="005E024B">
        <w:t>nepildīšanu</w:t>
      </w:r>
      <w:proofErr w:type="spellEnd"/>
      <w:r w:rsidRPr="005E024B">
        <w:t xml:space="preserve"> </w:t>
      </w:r>
      <w:proofErr w:type="spellStart"/>
      <w:r w:rsidRPr="005E024B">
        <w:t>vai</w:t>
      </w:r>
      <w:proofErr w:type="spellEnd"/>
      <w:r w:rsidRPr="005E024B">
        <w:t xml:space="preserve"> </w:t>
      </w:r>
      <w:proofErr w:type="spellStart"/>
      <w:r w:rsidRPr="005E024B">
        <w:t>nepilnīgu</w:t>
      </w:r>
      <w:proofErr w:type="spellEnd"/>
      <w:r w:rsidRPr="005E024B">
        <w:t xml:space="preserve"> </w:t>
      </w:r>
      <w:proofErr w:type="spellStart"/>
      <w:r w:rsidRPr="005E024B">
        <w:t>izpildi</w:t>
      </w:r>
      <w:proofErr w:type="spellEnd"/>
      <w:r w:rsidRPr="005E024B">
        <w:t xml:space="preserve">, </w:t>
      </w:r>
      <w:proofErr w:type="spellStart"/>
      <w:r w:rsidRPr="005E024B">
        <w:t>Izpildītājs</w:t>
      </w:r>
      <w:proofErr w:type="spellEnd"/>
      <w:r w:rsidRPr="005E024B">
        <w:t xml:space="preserve"> </w:t>
      </w:r>
      <w:proofErr w:type="spellStart"/>
      <w:r w:rsidRPr="005E024B">
        <w:t>un</w:t>
      </w:r>
      <w:proofErr w:type="spellEnd"/>
      <w:r w:rsidRPr="005E024B">
        <w:t xml:space="preserve"> </w:t>
      </w:r>
      <w:proofErr w:type="spellStart"/>
      <w:r w:rsidRPr="005E024B">
        <w:t>Pasūtītājs</w:t>
      </w:r>
      <w:proofErr w:type="spellEnd"/>
      <w:r w:rsidRPr="005E024B">
        <w:t xml:space="preserve"> </w:t>
      </w:r>
      <w:proofErr w:type="spellStart"/>
      <w:r w:rsidRPr="005E024B">
        <w:t>atbild</w:t>
      </w:r>
      <w:proofErr w:type="spellEnd"/>
      <w:r w:rsidRPr="005E024B">
        <w:t xml:space="preserve"> </w:t>
      </w:r>
      <w:proofErr w:type="spellStart"/>
      <w:r w:rsidRPr="005E024B">
        <w:t>saskaņā</w:t>
      </w:r>
      <w:proofErr w:type="spellEnd"/>
      <w:r w:rsidRPr="005E024B">
        <w:t xml:space="preserve"> </w:t>
      </w:r>
      <w:proofErr w:type="spellStart"/>
      <w:r w:rsidRPr="005E024B">
        <w:t>ar</w:t>
      </w:r>
      <w:proofErr w:type="spellEnd"/>
      <w:r w:rsidRPr="005E024B">
        <w:t xml:space="preserve"> </w:t>
      </w:r>
      <w:proofErr w:type="spellStart"/>
      <w:r w:rsidRPr="005E024B">
        <w:t>spēkā</w:t>
      </w:r>
      <w:proofErr w:type="spellEnd"/>
      <w:r w:rsidRPr="005E024B">
        <w:t xml:space="preserve"> </w:t>
      </w:r>
      <w:proofErr w:type="spellStart"/>
      <w:r w:rsidRPr="005E024B">
        <w:t>esošo</w:t>
      </w:r>
      <w:proofErr w:type="spellEnd"/>
      <w:r w:rsidRPr="005E024B">
        <w:t xml:space="preserve"> </w:t>
      </w:r>
      <w:proofErr w:type="spellStart"/>
      <w:r w:rsidRPr="005E024B">
        <w:t>likumdošanu</w:t>
      </w:r>
      <w:proofErr w:type="spellEnd"/>
      <w:r w:rsidRPr="005E024B">
        <w:t xml:space="preserve">. </w:t>
      </w:r>
      <w:proofErr w:type="spellStart"/>
      <w:r w:rsidRPr="005E024B">
        <w:t>Visi</w:t>
      </w:r>
      <w:proofErr w:type="spellEnd"/>
      <w:r w:rsidRPr="005E024B">
        <w:t xml:space="preserve"> </w:t>
      </w:r>
      <w:proofErr w:type="spellStart"/>
      <w:r w:rsidRPr="005E024B">
        <w:t>no</w:t>
      </w:r>
      <w:proofErr w:type="spellEnd"/>
      <w:r w:rsidRPr="005E024B">
        <w:t xml:space="preserve"> </w:t>
      </w:r>
      <w:proofErr w:type="spellStart"/>
      <w:r w:rsidRPr="005E024B">
        <w:t>šī</w:t>
      </w:r>
      <w:proofErr w:type="spellEnd"/>
      <w:r w:rsidRPr="005E024B">
        <w:t xml:space="preserve"> </w:t>
      </w:r>
      <w:proofErr w:type="spellStart"/>
      <w:r w:rsidRPr="005E024B">
        <w:t>līguma</w:t>
      </w:r>
      <w:proofErr w:type="spellEnd"/>
      <w:r w:rsidRPr="005E024B">
        <w:t xml:space="preserve"> </w:t>
      </w:r>
      <w:proofErr w:type="spellStart"/>
      <w:r w:rsidRPr="005E024B">
        <w:t>izrietošie</w:t>
      </w:r>
      <w:proofErr w:type="spellEnd"/>
      <w:r w:rsidRPr="005E024B">
        <w:t xml:space="preserve"> </w:t>
      </w:r>
      <w:proofErr w:type="spellStart"/>
      <w:r w:rsidRPr="005E024B">
        <w:t>strīdi</w:t>
      </w:r>
      <w:proofErr w:type="spellEnd"/>
      <w:r w:rsidRPr="005E024B">
        <w:t xml:space="preserve"> </w:t>
      </w:r>
      <w:proofErr w:type="spellStart"/>
      <w:r w:rsidRPr="005E024B">
        <w:t>un</w:t>
      </w:r>
      <w:proofErr w:type="spellEnd"/>
      <w:r w:rsidRPr="005E024B">
        <w:t xml:space="preserve"> </w:t>
      </w:r>
      <w:proofErr w:type="spellStart"/>
      <w:r w:rsidRPr="005E024B">
        <w:t>domstarpības</w:t>
      </w:r>
      <w:proofErr w:type="spellEnd"/>
      <w:r w:rsidRPr="005E024B">
        <w:t xml:space="preserve"> </w:t>
      </w:r>
      <w:proofErr w:type="spellStart"/>
      <w:r w:rsidRPr="005E024B">
        <w:t>risināmas</w:t>
      </w:r>
      <w:proofErr w:type="spellEnd"/>
      <w:r w:rsidRPr="005E024B">
        <w:t xml:space="preserve"> </w:t>
      </w:r>
      <w:proofErr w:type="spellStart"/>
      <w:r w:rsidRPr="005E024B">
        <w:t>abpusējas</w:t>
      </w:r>
      <w:proofErr w:type="spellEnd"/>
      <w:r w:rsidRPr="005E024B">
        <w:t xml:space="preserve"> </w:t>
      </w:r>
      <w:proofErr w:type="spellStart"/>
      <w:r w:rsidRPr="005E024B">
        <w:t>vienošanas</w:t>
      </w:r>
      <w:proofErr w:type="spellEnd"/>
      <w:r w:rsidRPr="005E024B">
        <w:t xml:space="preserve"> </w:t>
      </w:r>
      <w:proofErr w:type="spellStart"/>
      <w:r w:rsidRPr="005E024B">
        <w:t>ceļā</w:t>
      </w:r>
      <w:proofErr w:type="spellEnd"/>
      <w:r w:rsidRPr="005E024B">
        <w:t xml:space="preserve"> </w:t>
      </w:r>
      <w:proofErr w:type="spellStart"/>
      <w:r w:rsidRPr="005E024B">
        <w:t>vai</w:t>
      </w:r>
      <w:proofErr w:type="spellEnd"/>
      <w:r w:rsidRPr="005E024B">
        <w:t xml:space="preserve"> </w:t>
      </w:r>
      <w:proofErr w:type="spellStart"/>
      <w:r w:rsidRPr="005E024B">
        <w:t>Latvijas</w:t>
      </w:r>
      <w:proofErr w:type="spellEnd"/>
      <w:r w:rsidRPr="005E024B">
        <w:t xml:space="preserve"> </w:t>
      </w:r>
      <w:proofErr w:type="spellStart"/>
      <w:r w:rsidRPr="005E024B">
        <w:t>Republikas</w:t>
      </w:r>
      <w:proofErr w:type="spellEnd"/>
      <w:r w:rsidRPr="005E024B">
        <w:t xml:space="preserve"> </w:t>
      </w:r>
      <w:proofErr w:type="spellStart"/>
      <w:r w:rsidRPr="005E024B">
        <w:t>tiesu</w:t>
      </w:r>
      <w:proofErr w:type="spellEnd"/>
      <w:r w:rsidRPr="005E024B">
        <w:t xml:space="preserve"> </w:t>
      </w:r>
      <w:proofErr w:type="spellStart"/>
      <w:r w:rsidRPr="005E024B">
        <w:t>iestādēs</w:t>
      </w:r>
      <w:proofErr w:type="spellEnd"/>
      <w:r w:rsidRPr="005E024B">
        <w:t xml:space="preserve"> </w:t>
      </w:r>
      <w:proofErr w:type="spellStart"/>
      <w:r w:rsidRPr="005E024B">
        <w:t>saskaņā</w:t>
      </w:r>
      <w:proofErr w:type="spellEnd"/>
      <w:r w:rsidRPr="005E024B">
        <w:t xml:space="preserve"> </w:t>
      </w:r>
      <w:proofErr w:type="spellStart"/>
      <w:r w:rsidRPr="005E024B">
        <w:t>ar</w:t>
      </w:r>
      <w:proofErr w:type="spellEnd"/>
      <w:r w:rsidRPr="005E024B">
        <w:t xml:space="preserve"> </w:t>
      </w:r>
      <w:proofErr w:type="spellStart"/>
      <w:r w:rsidRPr="005E024B">
        <w:t>spēka</w:t>
      </w:r>
      <w:proofErr w:type="spellEnd"/>
      <w:r w:rsidRPr="005E024B">
        <w:t xml:space="preserve"> </w:t>
      </w:r>
      <w:proofErr w:type="spellStart"/>
      <w:r w:rsidRPr="005E024B">
        <w:t>esošajiem</w:t>
      </w:r>
      <w:proofErr w:type="spellEnd"/>
      <w:r w:rsidRPr="005E024B">
        <w:t xml:space="preserve"> </w:t>
      </w:r>
      <w:proofErr w:type="spellStart"/>
      <w:r w:rsidRPr="005E024B">
        <w:t>normatīvajiem</w:t>
      </w:r>
      <w:proofErr w:type="spellEnd"/>
      <w:r w:rsidRPr="005E024B">
        <w:t xml:space="preserve"> </w:t>
      </w:r>
      <w:proofErr w:type="spellStart"/>
      <w:r w:rsidRPr="005E024B">
        <w:t>aktiem</w:t>
      </w:r>
      <w:proofErr w:type="spellEnd"/>
      <w:r w:rsidRPr="005E024B">
        <w:t>.</w:t>
      </w:r>
    </w:p>
    <w:p w:rsidR="006B0142" w:rsidRPr="005E024B" w:rsidRDefault="006B0142" w:rsidP="006B0142">
      <w:pPr>
        <w:ind w:firstLine="720"/>
        <w:jc w:val="both"/>
      </w:pPr>
      <w:r w:rsidRPr="005E024B">
        <w:t xml:space="preserve">6.6.Ja </w:t>
      </w:r>
      <w:proofErr w:type="spellStart"/>
      <w:r w:rsidRPr="005E024B">
        <w:t>kāds</w:t>
      </w:r>
      <w:proofErr w:type="spellEnd"/>
      <w:r w:rsidRPr="005E024B">
        <w:t xml:space="preserve"> </w:t>
      </w:r>
      <w:proofErr w:type="spellStart"/>
      <w:r w:rsidRPr="005E024B">
        <w:t>no</w:t>
      </w:r>
      <w:proofErr w:type="spellEnd"/>
      <w:r w:rsidRPr="005E024B">
        <w:t xml:space="preserve"> </w:t>
      </w:r>
      <w:proofErr w:type="spellStart"/>
      <w:r w:rsidRPr="005E024B">
        <w:t>šī</w:t>
      </w:r>
      <w:proofErr w:type="spellEnd"/>
      <w:r w:rsidRPr="005E024B">
        <w:t xml:space="preserve"> </w:t>
      </w:r>
      <w:proofErr w:type="spellStart"/>
      <w:r w:rsidRPr="005E024B">
        <w:t>līguma</w:t>
      </w:r>
      <w:proofErr w:type="spellEnd"/>
      <w:r w:rsidRPr="005E024B">
        <w:t xml:space="preserve"> </w:t>
      </w:r>
      <w:proofErr w:type="spellStart"/>
      <w:r w:rsidRPr="005E024B">
        <w:t>punktiem</w:t>
      </w:r>
      <w:proofErr w:type="spellEnd"/>
      <w:r w:rsidRPr="005E024B">
        <w:t xml:space="preserve"> </w:t>
      </w:r>
      <w:proofErr w:type="spellStart"/>
      <w:r w:rsidRPr="005E024B">
        <w:t>ir</w:t>
      </w:r>
      <w:proofErr w:type="spellEnd"/>
      <w:r w:rsidRPr="005E024B">
        <w:t xml:space="preserve">, </w:t>
      </w:r>
      <w:proofErr w:type="spellStart"/>
      <w:r w:rsidRPr="005E024B">
        <w:t>vai</w:t>
      </w:r>
      <w:proofErr w:type="spellEnd"/>
      <w:r w:rsidRPr="005E024B">
        <w:t xml:space="preserve"> </w:t>
      </w:r>
      <w:proofErr w:type="spellStart"/>
      <w:r w:rsidRPr="005E024B">
        <w:t>nonāk</w:t>
      </w:r>
      <w:proofErr w:type="spellEnd"/>
      <w:r w:rsidRPr="005E024B">
        <w:t xml:space="preserve"> </w:t>
      </w:r>
      <w:proofErr w:type="spellStart"/>
      <w:r w:rsidRPr="005E024B">
        <w:t>pretrunā</w:t>
      </w:r>
      <w:proofErr w:type="spellEnd"/>
      <w:r w:rsidRPr="005E024B">
        <w:t xml:space="preserve"> </w:t>
      </w:r>
      <w:proofErr w:type="spellStart"/>
      <w:r w:rsidRPr="005E024B">
        <w:t>ar</w:t>
      </w:r>
      <w:proofErr w:type="spellEnd"/>
      <w:r w:rsidRPr="005E024B">
        <w:t xml:space="preserve"> </w:t>
      </w:r>
      <w:proofErr w:type="spellStart"/>
      <w:r w:rsidRPr="005E024B">
        <w:t>likumu</w:t>
      </w:r>
      <w:proofErr w:type="spellEnd"/>
      <w:r w:rsidRPr="005E024B">
        <w:t xml:space="preserve">, </w:t>
      </w:r>
      <w:proofErr w:type="spellStart"/>
      <w:r w:rsidRPr="005E024B">
        <w:t>tad</w:t>
      </w:r>
      <w:proofErr w:type="spellEnd"/>
      <w:r w:rsidRPr="005E024B">
        <w:t xml:space="preserve"> </w:t>
      </w:r>
      <w:proofErr w:type="spellStart"/>
      <w:r w:rsidRPr="005E024B">
        <w:t>pārējā</w:t>
      </w:r>
      <w:proofErr w:type="spellEnd"/>
      <w:r w:rsidRPr="005E024B">
        <w:t xml:space="preserve"> </w:t>
      </w:r>
      <w:proofErr w:type="spellStart"/>
      <w:r w:rsidRPr="005E024B">
        <w:t>daļa</w:t>
      </w:r>
      <w:proofErr w:type="spellEnd"/>
      <w:r w:rsidRPr="005E024B">
        <w:t xml:space="preserve"> </w:t>
      </w:r>
      <w:proofErr w:type="spellStart"/>
      <w:r w:rsidRPr="005E024B">
        <w:t>paliek</w:t>
      </w:r>
      <w:proofErr w:type="spellEnd"/>
      <w:r w:rsidRPr="005E024B">
        <w:t xml:space="preserve"> </w:t>
      </w:r>
      <w:proofErr w:type="spellStart"/>
      <w:r w:rsidRPr="005E024B">
        <w:t>spēkā</w:t>
      </w:r>
      <w:proofErr w:type="spellEnd"/>
      <w:r w:rsidRPr="005E024B">
        <w:t>.</w:t>
      </w:r>
    </w:p>
    <w:p w:rsidR="006B0142" w:rsidRPr="005E024B" w:rsidRDefault="006B0142" w:rsidP="006B0142">
      <w:pPr>
        <w:ind w:firstLine="720"/>
        <w:jc w:val="both"/>
      </w:pPr>
      <w:r w:rsidRPr="005E024B">
        <w:t xml:space="preserve">6.7. </w:t>
      </w:r>
      <w:proofErr w:type="spellStart"/>
      <w:r w:rsidRPr="005E024B">
        <w:t>Visus</w:t>
      </w:r>
      <w:proofErr w:type="spellEnd"/>
      <w:r w:rsidRPr="005E024B">
        <w:t xml:space="preserve"> </w:t>
      </w:r>
      <w:proofErr w:type="spellStart"/>
      <w:r w:rsidRPr="005E024B">
        <w:t>citus</w:t>
      </w:r>
      <w:proofErr w:type="spellEnd"/>
      <w:r w:rsidRPr="005E024B">
        <w:t xml:space="preserve"> </w:t>
      </w:r>
      <w:proofErr w:type="spellStart"/>
      <w:r w:rsidRPr="005E024B">
        <w:t>jautājumos</w:t>
      </w:r>
      <w:proofErr w:type="spellEnd"/>
      <w:r w:rsidRPr="005E024B">
        <w:t xml:space="preserve">, </w:t>
      </w:r>
      <w:proofErr w:type="spellStart"/>
      <w:r w:rsidRPr="005E024B">
        <w:t>ko</w:t>
      </w:r>
      <w:proofErr w:type="spellEnd"/>
      <w:r w:rsidRPr="005E024B">
        <w:t xml:space="preserve"> </w:t>
      </w:r>
      <w:proofErr w:type="spellStart"/>
      <w:r w:rsidRPr="005E024B">
        <w:t>neregulē</w:t>
      </w:r>
      <w:proofErr w:type="spellEnd"/>
      <w:r w:rsidRPr="005E024B">
        <w:t xml:space="preserve"> </w:t>
      </w:r>
      <w:proofErr w:type="spellStart"/>
      <w:r w:rsidRPr="005E024B">
        <w:t>šis</w:t>
      </w:r>
      <w:proofErr w:type="spellEnd"/>
      <w:r w:rsidRPr="005E024B">
        <w:t xml:space="preserve"> </w:t>
      </w:r>
      <w:proofErr w:type="spellStart"/>
      <w:r w:rsidRPr="005E024B">
        <w:t>līgums</w:t>
      </w:r>
      <w:proofErr w:type="spellEnd"/>
      <w:r w:rsidRPr="005E024B">
        <w:t xml:space="preserve">, </w:t>
      </w:r>
      <w:proofErr w:type="spellStart"/>
      <w:r w:rsidRPr="005E024B">
        <w:t>Puses</w:t>
      </w:r>
      <w:proofErr w:type="spellEnd"/>
      <w:r w:rsidRPr="005E024B">
        <w:t xml:space="preserve"> </w:t>
      </w:r>
      <w:proofErr w:type="spellStart"/>
      <w:r w:rsidRPr="005E024B">
        <w:t>vadās</w:t>
      </w:r>
      <w:proofErr w:type="spellEnd"/>
      <w:r w:rsidRPr="005E024B">
        <w:t xml:space="preserve"> </w:t>
      </w:r>
      <w:proofErr w:type="spellStart"/>
      <w:r w:rsidRPr="005E024B">
        <w:t>no</w:t>
      </w:r>
      <w:proofErr w:type="spellEnd"/>
      <w:r w:rsidRPr="005E024B">
        <w:t xml:space="preserve"> </w:t>
      </w:r>
      <w:proofErr w:type="spellStart"/>
      <w:r w:rsidRPr="005E024B">
        <w:t>spēkā</w:t>
      </w:r>
      <w:proofErr w:type="spellEnd"/>
      <w:r w:rsidRPr="005E024B">
        <w:t xml:space="preserve"> </w:t>
      </w:r>
      <w:proofErr w:type="spellStart"/>
      <w:r w:rsidRPr="005E024B">
        <w:t>esošajiem</w:t>
      </w:r>
      <w:proofErr w:type="spellEnd"/>
      <w:r w:rsidRPr="005E024B">
        <w:t xml:space="preserve"> LR </w:t>
      </w:r>
      <w:proofErr w:type="spellStart"/>
      <w:r w:rsidRPr="005E024B">
        <w:t>normatīvajiem</w:t>
      </w:r>
      <w:proofErr w:type="spellEnd"/>
      <w:r w:rsidRPr="005E024B">
        <w:t xml:space="preserve"> </w:t>
      </w:r>
      <w:proofErr w:type="spellStart"/>
      <w:r w:rsidRPr="005E024B">
        <w:t>aktiem</w:t>
      </w:r>
      <w:proofErr w:type="spellEnd"/>
      <w:r w:rsidRPr="005E024B">
        <w:t>.</w:t>
      </w:r>
    </w:p>
    <w:p w:rsidR="006B0142" w:rsidRPr="005E024B" w:rsidRDefault="006B0142" w:rsidP="006B0142">
      <w:pPr>
        <w:ind w:firstLine="720"/>
        <w:jc w:val="both"/>
      </w:pPr>
      <w:r w:rsidRPr="005E024B">
        <w:t xml:space="preserve">6.8.Jebkuri </w:t>
      </w:r>
      <w:proofErr w:type="spellStart"/>
      <w:r w:rsidRPr="005E024B">
        <w:t>papildinājumi</w:t>
      </w:r>
      <w:proofErr w:type="spellEnd"/>
      <w:r w:rsidRPr="005E024B">
        <w:t xml:space="preserve"> </w:t>
      </w:r>
      <w:proofErr w:type="spellStart"/>
      <w:r w:rsidRPr="005E024B">
        <w:t>un</w:t>
      </w:r>
      <w:proofErr w:type="spellEnd"/>
      <w:r w:rsidRPr="005E024B">
        <w:t xml:space="preserve"> </w:t>
      </w:r>
      <w:proofErr w:type="spellStart"/>
      <w:r w:rsidRPr="005E024B">
        <w:t>izmaiņas</w:t>
      </w:r>
      <w:proofErr w:type="spellEnd"/>
      <w:r w:rsidRPr="005E024B">
        <w:t xml:space="preserve"> </w:t>
      </w:r>
      <w:proofErr w:type="spellStart"/>
      <w:r w:rsidRPr="005E024B">
        <w:t>līgumā</w:t>
      </w:r>
      <w:proofErr w:type="spellEnd"/>
      <w:r w:rsidRPr="005E024B">
        <w:t xml:space="preserve"> </w:t>
      </w:r>
      <w:proofErr w:type="spellStart"/>
      <w:r w:rsidRPr="005E024B">
        <w:t>ir</w:t>
      </w:r>
      <w:proofErr w:type="spellEnd"/>
      <w:r w:rsidRPr="005E024B">
        <w:t xml:space="preserve"> </w:t>
      </w:r>
      <w:proofErr w:type="spellStart"/>
      <w:r w:rsidRPr="005E024B">
        <w:t>jāizdara</w:t>
      </w:r>
      <w:proofErr w:type="spellEnd"/>
      <w:r w:rsidRPr="005E024B">
        <w:t xml:space="preserve"> </w:t>
      </w:r>
      <w:proofErr w:type="spellStart"/>
      <w:r w:rsidRPr="005E024B">
        <w:t>rakstveidā</w:t>
      </w:r>
      <w:proofErr w:type="spellEnd"/>
      <w:r w:rsidRPr="005E024B">
        <w:t xml:space="preserve"> </w:t>
      </w:r>
      <w:proofErr w:type="spellStart"/>
      <w:r w:rsidRPr="005E024B">
        <w:t>un</w:t>
      </w:r>
      <w:proofErr w:type="spellEnd"/>
      <w:r w:rsidRPr="005E024B">
        <w:t xml:space="preserve"> </w:t>
      </w:r>
      <w:proofErr w:type="spellStart"/>
      <w:r w:rsidRPr="005E024B">
        <w:t>pēc</w:t>
      </w:r>
      <w:proofErr w:type="spellEnd"/>
      <w:r w:rsidRPr="005E024B">
        <w:t xml:space="preserve"> </w:t>
      </w:r>
      <w:proofErr w:type="spellStart"/>
      <w:r w:rsidRPr="005E024B">
        <w:t>pušu</w:t>
      </w:r>
      <w:proofErr w:type="spellEnd"/>
      <w:r w:rsidRPr="005E024B">
        <w:t xml:space="preserve"> </w:t>
      </w:r>
      <w:proofErr w:type="spellStart"/>
      <w:r w:rsidRPr="005E024B">
        <w:t>parakstīšanas</w:t>
      </w:r>
      <w:proofErr w:type="spellEnd"/>
      <w:r w:rsidRPr="005E024B">
        <w:t xml:space="preserve"> </w:t>
      </w:r>
      <w:proofErr w:type="spellStart"/>
      <w:r w:rsidRPr="005E024B">
        <w:t>tie</w:t>
      </w:r>
      <w:proofErr w:type="spellEnd"/>
      <w:r w:rsidRPr="005E024B">
        <w:t xml:space="preserve"> </w:t>
      </w:r>
      <w:proofErr w:type="spellStart"/>
      <w:r w:rsidRPr="005E024B">
        <w:t>kļūst</w:t>
      </w:r>
      <w:proofErr w:type="spellEnd"/>
      <w:r w:rsidRPr="005E024B">
        <w:t xml:space="preserve"> </w:t>
      </w:r>
      <w:proofErr w:type="spellStart"/>
      <w:r w:rsidRPr="005E024B">
        <w:t>par</w:t>
      </w:r>
      <w:proofErr w:type="spellEnd"/>
      <w:r w:rsidRPr="005E024B">
        <w:t xml:space="preserve"> </w:t>
      </w:r>
      <w:proofErr w:type="spellStart"/>
      <w:r w:rsidRPr="005E024B">
        <w:t>neatņemamām</w:t>
      </w:r>
      <w:proofErr w:type="spellEnd"/>
      <w:r w:rsidRPr="005E024B">
        <w:t xml:space="preserve"> </w:t>
      </w:r>
      <w:proofErr w:type="spellStart"/>
      <w:r w:rsidRPr="005E024B">
        <w:t>līguma</w:t>
      </w:r>
      <w:proofErr w:type="spellEnd"/>
      <w:r w:rsidRPr="005E024B">
        <w:t xml:space="preserve"> </w:t>
      </w:r>
      <w:proofErr w:type="spellStart"/>
      <w:r w:rsidRPr="005E024B">
        <w:t>sastāvdaļām</w:t>
      </w:r>
      <w:proofErr w:type="spellEnd"/>
      <w:r w:rsidRPr="005E024B">
        <w:t xml:space="preserve">. </w:t>
      </w:r>
    </w:p>
    <w:p w:rsidR="006B0142" w:rsidRPr="005E024B" w:rsidRDefault="006B0142" w:rsidP="006B0142">
      <w:pPr>
        <w:ind w:firstLine="720"/>
        <w:jc w:val="both"/>
      </w:pPr>
      <w:r w:rsidRPr="005E024B">
        <w:t xml:space="preserve">6.9. </w:t>
      </w:r>
      <w:proofErr w:type="spellStart"/>
      <w:r w:rsidRPr="005E024B">
        <w:t>Pušu</w:t>
      </w:r>
      <w:proofErr w:type="spellEnd"/>
      <w:r w:rsidRPr="005E024B">
        <w:t xml:space="preserve"> </w:t>
      </w:r>
      <w:proofErr w:type="spellStart"/>
      <w:r w:rsidRPr="005E024B">
        <w:t>pilnvaroti</w:t>
      </w:r>
      <w:proofErr w:type="spellEnd"/>
      <w:r w:rsidRPr="005E024B">
        <w:t xml:space="preserve"> </w:t>
      </w:r>
      <w:proofErr w:type="spellStart"/>
      <w:r w:rsidRPr="005E024B">
        <w:t>pārstāvji</w:t>
      </w:r>
      <w:proofErr w:type="spellEnd"/>
      <w:r w:rsidRPr="005E024B">
        <w:t xml:space="preserve"> </w:t>
      </w:r>
      <w:proofErr w:type="spellStart"/>
      <w:r w:rsidRPr="005E024B">
        <w:t>šī</w:t>
      </w:r>
      <w:proofErr w:type="spellEnd"/>
      <w:r w:rsidRPr="005E024B">
        <w:t xml:space="preserve"> </w:t>
      </w:r>
      <w:proofErr w:type="spellStart"/>
      <w:r w:rsidRPr="005E024B">
        <w:t>Līguma</w:t>
      </w:r>
      <w:proofErr w:type="spellEnd"/>
      <w:r w:rsidRPr="005E024B">
        <w:t xml:space="preserve"> </w:t>
      </w:r>
      <w:proofErr w:type="spellStart"/>
      <w:r w:rsidRPr="005E024B">
        <w:t>saistību</w:t>
      </w:r>
      <w:proofErr w:type="spellEnd"/>
      <w:r w:rsidRPr="005E024B">
        <w:t xml:space="preserve"> </w:t>
      </w:r>
      <w:proofErr w:type="spellStart"/>
      <w:r w:rsidRPr="005E024B">
        <w:t>izpildei</w:t>
      </w:r>
      <w:proofErr w:type="spellEnd"/>
      <w:r w:rsidRPr="005E024B">
        <w:t xml:space="preserve"> </w:t>
      </w:r>
      <w:proofErr w:type="spellStart"/>
      <w:r w:rsidRPr="005E024B">
        <w:t>ir</w:t>
      </w:r>
      <w:proofErr w:type="spellEnd"/>
      <w:r w:rsidRPr="005E024B">
        <w:t xml:space="preserve">: </w:t>
      </w:r>
      <w:proofErr w:type="spellStart"/>
      <w:r w:rsidRPr="005E024B">
        <w:rPr>
          <w:b/>
        </w:rPr>
        <w:t>no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Pasūtītāja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puses</w:t>
      </w:r>
      <w:proofErr w:type="spellEnd"/>
      <w:r w:rsidRPr="005E024B">
        <w:t xml:space="preserve">: </w:t>
      </w:r>
      <w:proofErr w:type="spellStart"/>
      <w:r w:rsidRPr="005E024B">
        <w:t>Ilūkstes</w:t>
      </w:r>
      <w:proofErr w:type="spellEnd"/>
      <w:r w:rsidRPr="005E024B">
        <w:t xml:space="preserve"> </w:t>
      </w:r>
      <w:proofErr w:type="spellStart"/>
      <w:r w:rsidRPr="005E024B">
        <w:t>novada</w:t>
      </w:r>
      <w:proofErr w:type="spellEnd"/>
      <w:r w:rsidRPr="005E024B">
        <w:t xml:space="preserve"> </w:t>
      </w:r>
      <w:proofErr w:type="spellStart"/>
      <w:r w:rsidRPr="005E024B">
        <w:t>Pilskalnes</w:t>
      </w:r>
      <w:proofErr w:type="spellEnd"/>
      <w:r w:rsidRPr="005E024B">
        <w:t xml:space="preserve"> </w:t>
      </w:r>
      <w:proofErr w:type="spellStart"/>
      <w:r w:rsidRPr="005E024B">
        <w:t>pagasta</w:t>
      </w:r>
      <w:proofErr w:type="spellEnd"/>
      <w:r w:rsidRPr="005E024B">
        <w:t xml:space="preserve"> </w:t>
      </w:r>
      <w:proofErr w:type="spellStart"/>
      <w:r w:rsidRPr="005E024B">
        <w:t>pārvaldes</w:t>
      </w:r>
      <w:proofErr w:type="spellEnd"/>
      <w:r w:rsidRPr="005E024B">
        <w:t xml:space="preserve"> </w:t>
      </w:r>
      <w:proofErr w:type="spellStart"/>
      <w:r w:rsidRPr="005E024B">
        <w:t>pārzine</w:t>
      </w:r>
      <w:proofErr w:type="spellEnd"/>
      <w:r w:rsidRPr="005E024B">
        <w:t xml:space="preserve"> </w:t>
      </w:r>
      <w:proofErr w:type="spellStart"/>
      <w:r w:rsidRPr="005E024B">
        <w:t>Ludmila</w:t>
      </w:r>
      <w:proofErr w:type="spellEnd"/>
      <w:r w:rsidRPr="005E024B">
        <w:t xml:space="preserve"> </w:t>
      </w:r>
      <w:proofErr w:type="spellStart"/>
      <w:r w:rsidRPr="005E024B">
        <w:t>Riekstiņa</w:t>
      </w:r>
      <w:proofErr w:type="spellEnd"/>
      <w:r w:rsidRPr="005E024B">
        <w:t xml:space="preserve">  65462296</w:t>
      </w:r>
      <w:r>
        <w:rPr>
          <w:lang w:val="lv-LV"/>
        </w:rPr>
        <w:t>;</w:t>
      </w:r>
      <w:r w:rsidRPr="005E024B">
        <w:t xml:space="preserve"> 29264801, </w:t>
      </w:r>
      <w:proofErr w:type="spellStart"/>
      <w:r w:rsidRPr="005E024B">
        <w:t>no</w:t>
      </w:r>
      <w:proofErr w:type="spellEnd"/>
      <w:r w:rsidRPr="005E024B">
        <w:t xml:space="preserve"> </w:t>
      </w:r>
      <w:proofErr w:type="spellStart"/>
      <w:r w:rsidRPr="005E024B">
        <w:t>Izpildītāja</w:t>
      </w:r>
      <w:proofErr w:type="spellEnd"/>
      <w:r w:rsidRPr="005E024B">
        <w:t xml:space="preserve"> </w:t>
      </w:r>
      <w:proofErr w:type="spellStart"/>
      <w:r w:rsidRPr="005E024B">
        <w:t>puses</w:t>
      </w:r>
      <w:proofErr w:type="spellEnd"/>
      <w:r w:rsidRPr="005E024B">
        <w:t xml:space="preserve">: _________________________________ </w:t>
      </w:r>
      <w:proofErr w:type="spellStart"/>
      <w:r w:rsidRPr="005E024B">
        <w:t>tālr</w:t>
      </w:r>
      <w:proofErr w:type="spellEnd"/>
      <w:r w:rsidRPr="005E024B">
        <w:t>._________________.</w:t>
      </w:r>
    </w:p>
    <w:p w:rsidR="006B0142" w:rsidRDefault="006B0142" w:rsidP="006B0142">
      <w:pPr>
        <w:ind w:firstLine="720"/>
        <w:jc w:val="both"/>
        <w:rPr>
          <w:lang w:val="lv-LV"/>
        </w:rPr>
      </w:pPr>
      <w:r w:rsidRPr="005E024B">
        <w:t xml:space="preserve">6.10.Šis </w:t>
      </w:r>
      <w:proofErr w:type="spellStart"/>
      <w:r w:rsidRPr="005E024B">
        <w:t>līgums</w:t>
      </w:r>
      <w:proofErr w:type="spellEnd"/>
      <w:r w:rsidRPr="005E024B">
        <w:t xml:space="preserve"> </w:t>
      </w:r>
      <w:proofErr w:type="spellStart"/>
      <w:r w:rsidRPr="005E024B">
        <w:t>sastādīts</w:t>
      </w:r>
      <w:proofErr w:type="spellEnd"/>
      <w:r w:rsidRPr="005E024B">
        <w:t xml:space="preserve"> 2 </w:t>
      </w:r>
      <w:proofErr w:type="spellStart"/>
      <w:r w:rsidRPr="005E024B">
        <w:t>eksemplāros</w:t>
      </w:r>
      <w:proofErr w:type="spellEnd"/>
      <w:r w:rsidRPr="005E024B">
        <w:t xml:space="preserve"> </w:t>
      </w:r>
      <w:proofErr w:type="spellStart"/>
      <w:r w:rsidRPr="005E024B">
        <w:t>latviešu</w:t>
      </w:r>
      <w:proofErr w:type="spellEnd"/>
      <w:r w:rsidRPr="005E024B">
        <w:t xml:space="preserve"> </w:t>
      </w:r>
      <w:proofErr w:type="spellStart"/>
      <w:r w:rsidRPr="005E024B">
        <w:t>valodā</w:t>
      </w:r>
      <w:proofErr w:type="spellEnd"/>
      <w:r w:rsidRPr="005E024B">
        <w:t xml:space="preserve">, </w:t>
      </w:r>
      <w:proofErr w:type="spellStart"/>
      <w:r w:rsidRPr="005E024B">
        <w:t>abiem</w:t>
      </w:r>
      <w:proofErr w:type="spellEnd"/>
      <w:r w:rsidRPr="005E024B">
        <w:t xml:space="preserve"> </w:t>
      </w:r>
      <w:proofErr w:type="spellStart"/>
      <w:r w:rsidRPr="005E024B">
        <w:t>eksemplāriem</w:t>
      </w:r>
      <w:proofErr w:type="spellEnd"/>
      <w:r w:rsidRPr="005E024B">
        <w:t xml:space="preserve"> </w:t>
      </w:r>
      <w:proofErr w:type="spellStart"/>
      <w:r w:rsidRPr="005E024B">
        <w:t>ir</w:t>
      </w:r>
      <w:proofErr w:type="spellEnd"/>
      <w:r w:rsidRPr="005E024B">
        <w:t xml:space="preserve"> </w:t>
      </w:r>
      <w:proofErr w:type="spellStart"/>
      <w:r w:rsidRPr="005E024B">
        <w:t>vienāds</w:t>
      </w:r>
      <w:proofErr w:type="spellEnd"/>
      <w:r w:rsidRPr="005E024B">
        <w:t xml:space="preserve"> </w:t>
      </w:r>
      <w:proofErr w:type="spellStart"/>
      <w:r w:rsidRPr="005E024B">
        <w:t>juridisks</w:t>
      </w:r>
      <w:proofErr w:type="spellEnd"/>
      <w:r w:rsidRPr="005E024B">
        <w:t xml:space="preserve"> </w:t>
      </w:r>
      <w:proofErr w:type="spellStart"/>
      <w:r w:rsidRPr="005E024B">
        <w:t>spēks</w:t>
      </w:r>
      <w:proofErr w:type="spellEnd"/>
      <w:r w:rsidRPr="005E024B">
        <w:t xml:space="preserve">, </w:t>
      </w:r>
      <w:proofErr w:type="spellStart"/>
      <w:r w:rsidRPr="005E024B">
        <w:t>pa</w:t>
      </w:r>
      <w:proofErr w:type="spellEnd"/>
      <w:r w:rsidRPr="005E024B">
        <w:t xml:space="preserve"> </w:t>
      </w:r>
      <w:proofErr w:type="spellStart"/>
      <w:r w:rsidRPr="005E024B">
        <w:t>vienam</w:t>
      </w:r>
      <w:proofErr w:type="spellEnd"/>
      <w:r w:rsidRPr="005E024B">
        <w:t xml:space="preserve"> </w:t>
      </w:r>
      <w:proofErr w:type="spellStart"/>
      <w:r w:rsidRPr="005E024B">
        <w:t>eksemplāram</w:t>
      </w:r>
      <w:proofErr w:type="spellEnd"/>
      <w:r w:rsidRPr="005E024B">
        <w:t xml:space="preserve"> </w:t>
      </w:r>
      <w:proofErr w:type="spellStart"/>
      <w:r w:rsidRPr="005E024B">
        <w:t>katrai</w:t>
      </w:r>
      <w:proofErr w:type="spellEnd"/>
      <w:r w:rsidRPr="005E024B">
        <w:t xml:space="preserve"> </w:t>
      </w:r>
      <w:proofErr w:type="spellStart"/>
      <w:r w:rsidRPr="005E024B">
        <w:t>Pusei</w:t>
      </w:r>
      <w:proofErr w:type="spellEnd"/>
      <w:r w:rsidRPr="005E024B">
        <w:t>.</w:t>
      </w:r>
    </w:p>
    <w:p w:rsidR="00971520" w:rsidRDefault="00971520" w:rsidP="00971520">
      <w:pPr>
        <w:tabs>
          <w:tab w:val="left" w:pos="2427"/>
        </w:tabs>
        <w:ind w:firstLine="720"/>
        <w:jc w:val="both"/>
        <w:rPr>
          <w:lang w:val="lv-LV"/>
        </w:rPr>
      </w:pPr>
      <w:r>
        <w:rPr>
          <w:lang w:val="lv-LV"/>
        </w:rPr>
        <w:tab/>
      </w:r>
    </w:p>
    <w:p w:rsidR="00971520" w:rsidRDefault="00971520" w:rsidP="00971520">
      <w:pPr>
        <w:tabs>
          <w:tab w:val="left" w:pos="2427"/>
        </w:tabs>
        <w:ind w:firstLine="720"/>
        <w:jc w:val="both"/>
        <w:rPr>
          <w:lang w:val="lv-LV"/>
        </w:rPr>
      </w:pPr>
    </w:p>
    <w:p w:rsidR="00971520" w:rsidRDefault="00971520" w:rsidP="00971520">
      <w:pPr>
        <w:tabs>
          <w:tab w:val="left" w:pos="2427"/>
        </w:tabs>
        <w:ind w:firstLine="720"/>
        <w:jc w:val="both"/>
        <w:rPr>
          <w:lang w:val="lv-LV"/>
        </w:rPr>
      </w:pPr>
    </w:p>
    <w:p w:rsidR="00971520" w:rsidRDefault="00971520" w:rsidP="00971520">
      <w:pPr>
        <w:tabs>
          <w:tab w:val="left" w:pos="2427"/>
        </w:tabs>
        <w:ind w:firstLine="720"/>
        <w:jc w:val="both"/>
        <w:rPr>
          <w:lang w:val="lv-LV"/>
        </w:rPr>
      </w:pPr>
    </w:p>
    <w:p w:rsidR="00971520" w:rsidRDefault="00971520" w:rsidP="00971520">
      <w:pPr>
        <w:tabs>
          <w:tab w:val="left" w:pos="2427"/>
        </w:tabs>
        <w:ind w:firstLine="720"/>
        <w:jc w:val="both"/>
        <w:rPr>
          <w:lang w:val="lv-LV"/>
        </w:rPr>
      </w:pPr>
    </w:p>
    <w:p w:rsidR="00971520" w:rsidRDefault="00971520" w:rsidP="00971520">
      <w:pPr>
        <w:tabs>
          <w:tab w:val="left" w:pos="2427"/>
        </w:tabs>
        <w:ind w:firstLine="720"/>
        <w:jc w:val="both"/>
        <w:rPr>
          <w:lang w:val="lv-LV"/>
        </w:rPr>
      </w:pPr>
    </w:p>
    <w:p w:rsidR="00971520" w:rsidRDefault="00971520" w:rsidP="00971520">
      <w:pPr>
        <w:tabs>
          <w:tab w:val="left" w:pos="2427"/>
        </w:tabs>
        <w:ind w:firstLine="720"/>
        <w:jc w:val="both"/>
        <w:rPr>
          <w:lang w:val="lv-LV"/>
        </w:rPr>
      </w:pPr>
    </w:p>
    <w:p w:rsidR="00971520" w:rsidRPr="00971520" w:rsidRDefault="00971520" w:rsidP="00971520">
      <w:pPr>
        <w:tabs>
          <w:tab w:val="left" w:pos="2427"/>
        </w:tabs>
        <w:ind w:firstLine="720"/>
        <w:jc w:val="both"/>
        <w:rPr>
          <w:lang w:val="lv-LV"/>
        </w:rPr>
      </w:pPr>
      <w:bookmarkStart w:id="0" w:name="_GoBack"/>
      <w:bookmarkEnd w:id="0"/>
    </w:p>
    <w:p w:rsidR="006B0142" w:rsidRPr="005E024B" w:rsidRDefault="006B0142" w:rsidP="00971520">
      <w:pPr>
        <w:spacing w:after="240"/>
        <w:ind w:firstLine="720"/>
        <w:jc w:val="center"/>
        <w:rPr>
          <w:b/>
        </w:rPr>
      </w:pPr>
      <w:r w:rsidRPr="005E024B">
        <w:rPr>
          <w:b/>
        </w:rPr>
        <w:lastRenderedPageBreak/>
        <w:t xml:space="preserve">7.Pušu </w:t>
      </w:r>
      <w:proofErr w:type="spellStart"/>
      <w:r w:rsidRPr="005E024B">
        <w:rPr>
          <w:b/>
        </w:rPr>
        <w:t>adreses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un</w:t>
      </w:r>
      <w:proofErr w:type="spellEnd"/>
      <w:r w:rsidRPr="005E024B">
        <w:rPr>
          <w:b/>
        </w:rPr>
        <w:t xml:space="preserve"> </w:t>
      </w:r>
      <w:proofErr w:type="spellStart"/>
      <w:r w:rsidRPr="005E024B">
        <w:rPr>
          <w:b/>
        </w:rPr>
        <w:t>rekvizīti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6B0142" w:rsidRPr="005E024B" w:rsidTr="00A02916">
        <w:trPr>
          <w:trHeight w:val="5812"/>
        </w:trPr>
        <w:tc>
          <w:tcPr>
            <w:tcW w:w="4261" w:type="dxa"/>
          </w:tcPr>
          <w:p w:rsidR="006B0142" w:rsidRPr="005E024B" w:rsidRDefault="006B0142" w:rsidP="00A02916">
            <w:pPr>
              <w:ind w:firstLine="720"/>
              <w:jc w:val="both"/>
              <w:rPr>
                <w:b/>
              </w:rPr>
            </w:pPr>
            <w:r w:rsidRPr="005E024B">
              <w:rPr>
                <w:b/>
              </w:rPr>
              <w:t>PASŪTĪTĀJS</w:t>
            </w:r>
            <w:r w:rsidRPr="005E024B">
              <w:rPr>
                <w:b/>
              </w:rPr>
              <w:tab/>
            </w:r>
            <w:r w:rsidRPr="005E024B">
              <w:rPr>
                <w:b/>
              </w:rPr>
              <w:tab/>
            </w:r>
            <w:r w:rsidRPr="005E024B">
              <w:rPr>
                <w:b/>
              </w:rPr>
              <w:tab/>
            </w:r>
            <w:r w:rsidRPr="005E024B">
              <w:rPr>
                <w:b/>
              </w:rPr>
              <w:tab/>
            </w:r>
            <w:r w:rsidRPr="005E024B">
              <w:rPr>
                <w:b/>
              </w:rPr>
              <w:tab/>
            </w:r>
          </w:p>
          <w:p w:rsidR="006B0142" w:rsidRPr="005E024B" w:rsidRDefault="006B0142" w:rsidP="00A02916">
            <w:pPr>
              <w:jc w:val="both"/>
            </w:pPr>
            <w:proofErr w:type="spellStart"/>
            <w:r w:rsidRPr="005E024B">
              <w:rPr>
                <w:b/>
              </w:rPr>
              <w:t>Ilūkstes</w:t>
            </w:r>
            <w:proofErr w:type="spellEnd"/>
            <w:r w:rsidRPr="005E024B">
              <w:rPr>
                <w:b/>
              </w:rPr>
              <w:t xml:space="preserve"> </w:t>
            </w:r>
            <w:proofErr w:type="spellStart"/>
            <w:r w:rsidRPr="005E024B">
              <w:rPr>
                <w:b/>
              </w:rPr>
              <w:t>novada</w:t>
            </w:r>
            <w:proofErr w:type="spellEnd"/>
            <w:r w:rsidRPr="005E024B">
              <w:rPr>
                <w:b/>
              </w:rPr>
              <w:t xml:space="preserve"> </w:t>
            </w:r>
            <w:proofErr w:type="spellStart"/>
            <w:r w:rsidRPr="005E024B">
              <w:rPr>
                <w:b/>
              </w:rPr>
              <w:t>Pilskalnes</w:t>
            </w:r>
            <w:proofErr w:type="spellEnd"/>
            <w:r w:rsidRPr="005E024B">
              <w:rPr>
                <w:b/>
              </w:rPr>
              <w:t xml:space="preserve"> </w:t>
            </w:r>
            <w:proofErr w:type="spellStart"/>
            <w:r w:rsidRPr="005E024B">
              <w:rPr>
                <w:b/>
              </w:rPr>
              <w:t>pagasta</w:t>
            </w:r>
            <w:proofErr w:type="spellEnd"/>
            <w:r w:rsidRPr="005E024B">
              <w:rPr>
                <w:b/>
              </w:rPr>
              <w:t xml:space="preserve"> </w:t>
            </w:r>
            <w:proofErr w:type="spellStart"/>
            <w:r w:rsidRPr="005E024B">
              <w:rPr>
                <w:b/>
              </w:rPr>
              <w:t>pārvalde</w:t>
            </w:r>
            <w:proofErr w:type="spellEnd"/>
            <w:r w:rsidRPr="005E024B">
              <w:t>,</w:t>
            </w:r>
          </w:p>
          <w:p w:rsidR="006B0142" w:rsidRPr="005E024B" w:rsidRDefault="006B0142" w:rsidP="00A02916">
            <w:pPr>
              <w:jc w:val="both"/>
            </w:pPr>
            <w:r w:rsidRPr="005E024B">
              <w:t>Reģ.Nr.90009148712,</w:t>
            </w:r>
          </w:p>
          <w:p w:rsidR="006B0142" w:rsidRPr="005E024B" w:rsidRDefault="006B0142" w:rsidP="00A02916">
            <w:pPr>
              <w:jc w:val="both"/>
            </w:pPr>
            <w:proofErr w:type="spellStart"/>
            <w:r w:rsidRPr="005E024B">
              <w:t>Juridiskā</w:t>
            </w:r>
            <w:proofErr w:type="spellEnd"/>
            <w:r w:rsidRPr="005E024B">
              <w:t xml:space="preserve"> </w:t>
            </w:r>
            <w:proofErr w:type="spellStart"/>
            <w:r w:rsidRPr="005E024B">
              <w:t>adrese</w:t>
            </w:r>
            <w:proofErr w:type="spellEnd"/>
            <w:r w:rsidRPr="005E024B">
              <w:t xml:space="preserve">: </w:t>
            </w:r>
            <w:proofErr w:type="spellStart"/>
            <w:r w:rsidRPr="005E024B">
              <w:t>Parka</w:t>
            </w:r>
            <w:proofErr w:type="spellEnd"/>
            <w:r w:rsidRPr="005E024B">
              <w:t xml:space="preserve"> </w:t>
            </w:r>
            <w:proofErr w:type="spellStart"/>
            <w:r w:rsidRPr="005E024B">
              <w:t>iela</w:t>
            </w:r>
            <w:proofErr w:type="spellEnd"/>
            <w:r w:rsidRPr="005E024B">
              <w:t xml:space="preserve"> 3, </w:t>
            </w:r>
            <w:proofErr w:type="spellStart"/>
            <w:r w:rsidRPr="005E024B">
              <w:t>Pilskalne</w:t>
            </w:r>
            <w:proofErr w:type="spellEnd"/>
            <w:r w:rsidRPr="005E024B">
              <w:t xml:space="preserve">, </w:t>
            </w:r>
            <w:proofErr w:type="spellStart"/>
            <w:r w:rsidRPr="005E024B">
              <w:t>Pilskalnes</w:t>
            </w:r>
            <w:proofErr w:type="spellEnd"/>
            <w:r w:rsidRPr="005E024B">
              <w:t xml:space="preserve"> </w:t>
            </w:r>
            <w:proofErr w:type="spellStart"/>
            <w:r w:rsidRPr="005E024B">
              <w:t>pag</w:t>
            </w:r>
            <w:proofErr w:type="spellEnd"/>
            <w:r w:rsidRPr="005E024B">
              <w:t xml:space="preserve">., </w:t>
            </w:r>
          </w:p>
          <w:p w:rsidR="006B0142" w:rsidRPr="005E024B" w:rsidRDefault="006B0142" w:rsidP="00A02916">
            <w:pPr>
              <w:jc w:val="both"/>
            </w:pPr>
            <w:proofErr w:type="spellStart"/>
            <w:r w:rsidRPr="005E024B">
              <w:t>Ilūkstes</w:t>
            </w:r>
            <w:proofErr w:type="spellEnd"/>
            <w:r w:rsidRPr="005E024B">
              <w:t xml:space="preserve"> </w:t>
            </w:r>
            <w:proofErr w:type="spellStart"/>
            <w:r w:rsidRPr="005E024B">
              <w:t>novads</w:t>
            </w:r>
            <w:proofErr w:type="spellEnd"/>
            <w:r w:rsidRPr="005E024B">
              <w:t>, LV-5447</w:t>
            </w:r>
          </w:p>
          <w:p w:rsidR="006B0142" w:rsidRPr="005E024B" w:rsidRDefault="006B0142" w:rsidP="00A02916">
            <w:pPr>
              <w:jc w:val="both"/>
            </w:pPr>
            <w:proofErr w:type="spellStart"/>
            <w:r w:rsidRPr="005E024B">
              <w:t>Banka</w:t>
            </w:r>
            <w:proofErr w:type="spellEnd"/>
            <w:r w:rsidRPr="005E024B">
              <w:t xml:space="preserve">: A/s “SEB </w:t>
            </w:r>
            <w:proofErr w:type="spellStart"/>
            <w:r w:rsidRPr="005E024B">
              <w:t>banka</w:t>
            </w:r>
            <w:proofErr w:type="spellEnd"/>
            <w:r w:rsidRPr="005E024B">
              <w:t>”</w:t>
            </w:r>
          </w:p>
          <w:p w:rsidR="006B0142" w:rsidRPr="005E024B" w:rsidRDefault="006B0142" w:rsidP="00A02916">
            <w:pPr>
              <w:jc w:val="both"/>
            </w:pPr>
            <w:proofErr w:type="spellStart"/>
            <w:r w:rsidRPr="005E024B">
              <w:t>Bankas</w:t>
            </w:r>
            <w:proofErr w:type="spellEnd"/>
            <w:r w:rsidRPr="005E024B">
              <w:t xml:space="preserve"> </w:t>
            </w:r>
            <w:proofErr w:type="spellStart"/>
            <w:r w:rsidRPr="005E024B">
              <w:t>kods</w:t>
            </w:r>
            <w:proofErr w:type="spellEnd"/>
            <w:r w:rsidRPr="005E024B">
              <w:t>: UNLALV2X</w:t>
            </w:r>
          </w:p>
          <w:p w:rsidR="006B0142" w:rsidRPr="005E024B" w:rsidRDefault="006B0142" w:rsidP="00A02916">
            <w:pPr>
              <w:jc w:val="both"/>
            </w:pPr>
            <w:proofErr w:type="spellStart"/>
            <w:r w:rsidRPr="005E024B">
              <w:t>Konta</w:t>
            </w:r>
            <w:proofErr w:type="spellEnd"/>
            <w:r w:rsidRPr="005E024B">
              <w:t xml:space="preserve"> </w:t>
            </w:r>
            <w:proofErr w:type="spellStart"/>
            <w:r w:rsidRPr="005E024B">
              <w:t>Nr</w:t>
            </w:r>
            <w:proofErr w:type="spellEnd"/>
            <w:r w:rsidRPr="005E024B">
              <w:t>. LV05UNLA0005011130034</w:t>
            </w:r>
          </w:p>
          <w:p w:rsidR="006B0142" w:rsidRPr="005E024B" w:rsidRDefault="006B0142" w:rsidP="00A02916">
            <w:pPr>
              <w:ind w:firstLine="720"/>
              <w:jc w:val="both"/>
            </w:pPr>
          </w:p>
          <w:p w:rsidR="006B0142" w:rsidRPr="005E024B" w:rsidRDefault="006B0142" w:rsidP="00A02916">
            <w:pPr>
              <w:ind w:firstLine="720"/>
              <w:jc w:val="both"/>
            </w:pPr>
          </w:p>
          <w:p w:rsidR="006B0142" w:rsidRPr="005E024B" w:rsidRDefault="006B0142" w:rsidP="00A02916">
            <w:pPr>
              <w:ind w:firstLine="720"/>
              <w:jc w:val="both"/>
            </w:pPr>
          </w:p>
          <w:p w:rsidR="006B0142" w:rsidRPr="005E024B" w:rsidRDefault="006B0142" w:rsidP="00A02916">
            <w:pPr>
              <w:ind w:firstLine="720"/>
              <w:jc w:val="both"/>
            </w:pPr>
          </w:p>
          <w:p w:rsidR="006B0142" w:rsidRPr="005E024B" w:rsidRDefault="006B0142" w:rsidP="00A02916">
            <w:pPr>
              <w:ind w:firstLine="720"/>
              <w:jc w:val="both"/>
            </w:pPr>
          </w:p>
          <w:p w:rsidR="006B0142" w:rsidRDefault="006B0142" w:rsidP="00A02916">
            <w:pPr>
              <w:jc w:val="both"/>
              <w:rPr>
                <w:lang w:val="lv-LV"/>
              </w:rPr>
            </w:pPr>
            <w:r w:rsidRPr="005E024B">
              <w:t xml:space="preserve">________________________ </w:t>
            </w:r>
          </w:p>
          <w:p w:rsidR="006B0142" w:rsidRPr="005E024B" w:rsidRDefault="006B0142" w:rsidP="00A02916">
            <w:pPr>
              <w:jc w:val="both"/>
            </w:pPr>
            <w:r w:rsidRPr="005E024B">
              <w:t xml:space="preserve">L. </w:t>
            </w:r>
            <w:proofErr w:type="spellStart"/>
            <w:r w:rsidRPr="005E024B">
              <w:t>Riekstiņa</w:t>
            </w:r>
            <w:proofErr w:type="spellEnd"/>
            <w:r w:rsidRPr="005E024B">
              <w:t xml:space="preserve">  </w:t>
            </w:r>
          </w:p>
          <w:p w:rsidR="006B0142" w:rsidRPr="005E024B" w:rsidRDefault="006B0142" w:rsidP="00A02916">
            <w:pPr>
              <w:ind w:firstLine="720"/>
              <w:jc w:val="both"/>
            </w:pPr>
          </w:p>
          <w:p w:rsidR="006B0142" w:rsidRPr="005E024B" w:rsidRDefault="006B0142" w:rsidP="00A02916">
            <w:pPr>
              <w:jc w:val="both"/>
            </w:pPr>
            <w:proofErr w:type="spellStart"/>
            <w:r w:rsidRPr="005E024B">
              <w:t>z.v</w:t>
            </w:r>
            <w:proofErr w:type="spellEnd"/>
            <w:r w:rsidRPr="005E024B">
              <w:t>.</w:t>
            </w:r>
          </w:p>
          <w:p w:rsidR="006B0142" w:rsidRPr="005E024B" w:rsidRDefault="006B0142" w:rsidP="00A02916">
            <w:pPr>
              <w:ind w:firstLine="720"/>
              <w:jc w:val="both"/>
            </w:pPr>
          </w:p>
          <w:p w:rsidR="006B0142" w:rsidRPr="005E024B" w:rsidRDefault="006B0142" w:rsidP="00A02916">
            <w:pPr>
              <w:ind w:firstLine="720"/>
              <w:jc w:val="both"/>
            </w:pPr>
          </w:p>
        </w:tc>
        <w:tc>
          <w:tcPr>
            <w:tcW w:w="4261" w:type="dxa"/>
          </w:tcPr>
          <w:p w:rsidR="006B0142" w:rsidRPr="005E024B" w:rsidRDefault="006B0142" w:rsidP="00A02916">
            <w:pPr>
              <w:ind w:firstLine="720"/>
              <w:jc w:val="both"/>
              <w:rPr>
                <w:b/>
              </w:rPr>
            </w:pPr>
            <w:r w:rsidRPr="005E024B">
              <w:rPr>
                <w:b/>
              </w:rPr>
              <w:t>IZPILDĪTĀJS</w:t>
            </w:r>
          </w:p>
          <w:p w:rsidR="006B0142" w:rsidRPr="005E024B" w:rsidRDefault="006B0142" w:rsidP="00A02916">
            <w:pPr>
              <w:ind w:firstLine="720"/>
              <w:jc w:val="both"/>
            </w:pPr>
          </w:p>
          <w:p w:rsidR="006B0142" w:rsidRPr="005E024B" w:rsidRDefault="006B0142" w:rsidP="00A02916">
            <w:pPr>
              <w:ind w:firstLine="720"/>
              <w:jc w:val="both"/>
            </w:pPr>
          </w:p>
          <w:p w:rsidR="006B0142" w:rsidRPr="005E024B" w:rsidRDefault="006B0142" w:rsidP="00A02916">
            <w:pPr>
              <w:ind w:firstLine="720"/>
              <w:jc w:val="both"/>
            </w:pPr>
          </w:p>
          <w:p w:rsidR="006B0142" w:rsidRPr="005E024B" w:rsidRDefault="006B0142" w:rsidP="00A02916">
            <w:pPr>
              <w:ind w:firstLine="720"/>
              <w:jc w:val="both"/>
            </w:pPr>
          </w:p>
          <w:p w:rsidR="006B0142" w:rsidRPr="005E024B" w:rsidRDefault="006B0142" w:rsidP="00A02916">
            <w:pPr>
              <w:ind w:firstLine="720"/>
              <w:jc w:val="both"/>
            </w:pPr>
          </w:p>
          <w:p w:rsidR="006B0142" w:rsidRPr="005E024B" w:rsidRDefault="006B0142" w:rsidP="00A02916">
            <w:pPr>
              <w:ind w:firstLine="720"/>
              <w:jc w:val="both"/>
            </w:pPr>
          </w:p>
          <w:p w:rsidR="006B0142" w:rsidRPr="005E024B" w:rsidRDefault="006B0142" w:rsidP="00A02916">
            <w:pPr>
              <w:ind w:firstLine="720"/>
              <w:jc w:val="both"/>
            </w:pPr>
          </w:p>
          <w:p w:rsidR="006B0142" w:rsidRPr="005E024B" w:rsidRDefault="006B0142" w:rsidP="00A02916">
            <w:pPr>
              <w:ind w:firstLine="720"/>
              <w:jc w:val="both"/>
            </w:pPr>
          </w:p>
          <w:p w:rsidR="006B0142" w:rsidRPr="005E024B" w:rsidRDefault="006B0142" w:rsidP="00A02916">
            <w:pPr>
              <w:ind w:firstLine="720"/>
              <w:jc w:val="both"/>
            </w:pPr>
          </w:p>
          <w:p w:rsidR="006B0142" w:rsidRPr="005E024B" w:rsidRDefault="006B0142" w:rsidP="00A02916">
            <w:pPr>
              <w:ind w:firstLine="720"/>
              <w:jc w:val="both"/>
            </w:pPr>
          </w:p>
          <w:p w:rsidR="006B0142" w:rsidRPr="005E024B" w:rsidRDefault="006B0142" w:rsidP="00A02916">
            <w:pPr>
              <w:ind w:firstLine="720"/>
              <w:jc w:val="both"/>
            </w:pPr>
          </w:p>
          <w:p w:rsidR="006B0142" w:rsidRPr="005E024B" w:rsidRDefault="006B0142" w:rsidP="00A02916">
            <w:pPr>
              <w:ind w:firstLine="720"/>
              <w:jc w:val="both"/>
            </w:pPr>
          </w:p>
          <w:p w:rsidR="006B0142" w:rsidRPr="005E024B" w:rsidRDefault="006B0142" w:rsidP="00A02916">
            <w:pPr>
              <w:ind w:firstLine="720"/>
              <w:jc w:val="both"/>
            </w:pPr>
          </w:p>
          <w:p w:rsidR="006B0142" w:rsidRPr="005E024B" w:rsidRDefault="006B0142" w:rsidP="00A02916">
            <w:pPr>
              <w:ind w:firstLine="720"/>
              <w:jc w:val="both"/>
            </w:pPr>
          </w:p>
          <w:p w:rsidR="006B0142" w:rsidRPr="005E024B" w:rsidRDefault="006B0142" w:rsidP="00A02916">
            <w:pPr>
              <w:ind w:firstLine="720"/>
              <w:jc w:val="both"/>
            </w:pPr>
          </w:p>
          <w:p w:rsidR="006B0142" w:rsidRPr="005E024B" w:rsidRDefault="006B0142" w:rsidP="00A02916">
            <w:pPr>
              <w:jc w:val="both"/>
            </w:pPr>
            <w:r w:rsidRPr="005E024B">
              <w:t>________________________ ___ ______</w:t>
            </w:r>
          </w:p>
          <w:p w:rsidR="006B0142" w:rsidRPr="005E024B" w:rsidRDefault="006B0142" w:rsidP="00A02916">
            <w:pPr>
              <w:ind w:firstLine="720"/>
              <w:jc w:val="both"/>
            </w:pPr>
          </w:p>
          <w:p w:rsidR="006B0142" w:rsidRPr="005E024B" w:rsidRDefault="006B0142" w:rsidP="00A02916">
            <w:pPr>
              <w:jc w:val="both"/>
            </w:pPr>
            <w:proofErr w:type="spellStart"/>
            <w:r w:rsidRPr="005E024B">
              <w:t>z.v</w:t>
            </w:r>
            <w:proofErr w:type="spellEnd"/>
            <w:r w:rsidRPr="005E024B">
              <w:t>.</w:t>
            </w:r>
          </w:p>
        </w:tc>
      </w:tr>
    </w:tbl>
    <w:p w:rsidR="006B0142" w:rsidRPr="005E024B" w:rsidRDefault="006B0142" w:rsidP="006B0142">
      <w:pPr>
        <w:ind w:firstLine="720"/>
        <w:jc w:val="both"/>
      </w:pPr>
    </w:p>
    <w:p w:rsidR="006B0142" w:rsidRDefault="006B0142" w:rsidP="006B0142">
      <w:pPr>
        <w:jc w:val="center"/>
        <w:rPr>
          <w:b/>
          <w:caps/>
          <w:sz w:val="28"/>
          <w:szCs w:val="28"/>
          <w:lang w:val="it-IT"/>
        </w:rPr>
      </w:pPr>
    </w:p>
    <w:p w:rsidR="00D62A4A" w:rsidRPr="006B0142" w:rsidRDefault="00971520" w:rsidP="006B0142"/>
    <w:sectPr w:rsidR="00D62A4A" w:rsidRPr="006B0142" w:rsidSect="00031E49">
      <w:foot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22" w:rsidRDefault="00971520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EB7F22" w:rsidRDefault="00971520">
    <w:pPr>
      <w:pStyle w:val="Kjen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</w:abstractNum>
  <w:abstractNum w:abstractNumId="3">
    <w:nsid w:val="0A383443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DB"/>
    <w:rsid w:val="003432E2"/>
    <w:rsid w:val="006B0142"/>
    <w:rsid w:val="009529DB"/>
    <w:rsid w:val="00971520"/>
    <w:rsid w:val="009C406E"/>
    <w:rsid w:val="00B03288"/>
    <w:rsid w:val="00C9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43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3432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3432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3432E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Virsraksts4Rakstz">
    <w:name w:val="Virsraksts 4 Rakstz."/>
    <w:basedOn w:val="Noklusjumarindkopasfonts"/>
    <w:link w:val="Virsraksts4"/>
    <w:rsid w:val="003432E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Pamatteksts">
    <w:name w:val="Body Text"/>
    <w:basedOn w:val="Parasts"/>
    <w:link w:val="PamattekstsRakstz"/>
    <w:rsid w:val="003432E2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3432E2"/>
    <w:rPr>
      <w:rFonts w:ascii="RimTimes" w:eastAsia="Times New Roman" w:hAnsi="RimTimes" w:cs="Times New Roman"/>
      <w:sz w:val="24"/>
      <w:szCs w:val="20"/>
      <w:lang/>
    </w:rPr>
  </w:style>
  <w:style w:type="paragraph" w:styleId="Pamatteksts2">
    <w:name w:val="Body Text 2"/>
    <w:basedOn w:val="Parasts"/>
    <w:link w:val="Pamatteksts2Rakstz"/>
    <w:rsid w:val="003432E2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3432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Kjene">
    <w:name w:val="footer"/>
    <w:basedOn w:val="Parasts"/>
    <w:link w:val="KjeneRakstz"/>
    <w:uiPriority w:val="99"/>
    <w:rsid w:val="006B014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B014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43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3432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3432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3432E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Virsraksts4Rakstz">
    <w:name w:val="Virsraksts 4 Rakstz."/>
    <w:basedOn w:val="Noklusjumarindkopasfonts"/>
    <w:link w:val="Virsraksts4"/>
    <w:rsid w:val="003432E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Pamatteksts">
    <w:name w:val="Body Text"/>
    <w:basedOn w:val="Parasts"/>
    <w:link w:val="PamattekstsRakstz"/>
    <w:rsid w:val="003432E2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3432E2"/>
    <w:rPr>
      <w:rFonts w:ascii="RimTimes" w:eastAsia="Times New Roman" w:hAnsi="RimTimes" w:cs="Times New Roman"/>
      <w:sz w:val="24"/>
      <w:szCs w:val="20"/>
      <w:lang/>
    </w:rPr>
  </w:style>
  <w:style w:type="paragraph" w:styleId="Pamatteksts2">
    <w:name w:val="Body Text 2"/>
    <w:basedOn w:val="Parasts"/>
    <w:link w:val="Pamatteksts2Rakstz"/>
    <w:rsid w:val="003432E2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3432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Kjene">
    <w:name w:val="footer"/>
    <w:basedOn w:val="Parasts"/>
    <w:link w:val="KjeneRakstz"/>
    <w:uiPriority w:val="99"/>
    <w:rsid w:val="006B014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B014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5493</Words>
  <Characters>3132</Characters>
  <Application>Microsoft Office Word</Application>
  <DocSecurity>0</DocSecurity>
  <Lines>26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3</cp:revision>
  <dcterms:created xsi:type="dcterms:W3CDTF">2017-01-11T07:37:00Z</dcterms:created>
  <dcterms:modified xsi:type="dcterms:W3CDTF">2017-01-11T07:40:00Z</dcterms:modified>
</cp:coreProperties>
</file>