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CA" w:rsidRPr="00BA071D" w:rsidRDefault="009E6DCA" w:rsidP="009E6DCA">
      <w:pPr>
        <w:pStyle w:val="Pamatteksts"/>
        <w:widowControl/>
        <w:spacing w:after="0"/>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w:t>
      </w:r>
      <w:r>
        <w:rPr>
          <w:rFonts w:ascii="Times New Roman" w:hAnsi="Times New Roman"/>
          <w:b/>
          <w:bCs/>
          <w:color w:val="000000"/>
          <w:kern w:val="1"/>
          <w:szCs w:val="24"/>
          <w:lang w:val="lv-LV"/>
        </w:rPr>
        <w:t>]</w:t>
      </w:r>
      <w:r w:rsidRPr="00BA071D">
        <w:rPr>
          <w:rFonts w:ascii="Times New Roman" w:hAnsi="Times New Roman"/>
          <w:b/>
          <w:bCs/>
          <w:color w:val="000000"/>
          <w:kern w:val="1"/>
          <w:szCs w:val="24"/>
          <w:lang w:val="lv-LV"/>
        </w:rPr>
        <w:t> pielikums</w:t>
      </w:r>
    </w:p>
    <w:p w:rsidR="009E6DCA" w:rsidRDefault="009E6DCA" w:rsidP="009E6DCA">
      <w:pPr>
        <w:jc w:val="right"/>
        <w:rPr>
          <w:b/>
          <w:color w:val="000000"/>
          <w:lang w:val="lv-LV"/>
        </w:rPr>
      </w:pPr>
      <w:r w:rsidRPr="00BA071D">
        <w:rPr>
          <w:lang w:val="lv-LV"/>
        </w:rPr>
        <w:tab/>
        <w:t xml:space="preserve">Iepirkuma </w:t>
      </w:r>
      <w:r w:rsidRPr="009E20F1">
        <w:rPr>
          <w:b/>
          <w:lang w:val="lv-LV"/>
        </w:rPr>
        <w:t>„</w:t>
      </w:r>
      <w:r w:rsidRPr="00151C84">
        <w:rPr>
          <w:b/>
          <w:lang w:val="lv-LV"/>
        </w:rPr>
        <w:t>Būvprojektu izstrāde un autoruzraudzība degradēto teritoriju attīstībai (SAM 5.6.2.) – ēka</w:t>
      </w:r>
      <w:r>
        <w:rPr>
          <w:b/>
          <w:lang w:val="lv-LV"/>
        </w:rPr>
        <w:t>s</w:t>
      </w:r>
      <w:r w:rsidRPr="00151C84">
        <w:rPr>
          <w:b/>
          <w:lang w:val="lv-LV"/>
        </w:rPr>
        <w:t xml:space="preserve"> Brīvības ielā 6</w:t>
      </w:r>
      <w:r>
        <w:rPr>
          <w:b/>
          <w:lang w:val="lv-LV"/>
        </w:rPr>
        <w:t>,</w:t>
      </w:r>
      <w:r w:rsidRPr="007678C4">
        <w:rPr>
          <w:b/>
          <w:lang w:val="lv-LV"/>
        </w:rPr>
        <w:t xml:space="preserve"> </w:t>
      </w:r>
      <w:r w:rsidRPr="00151C84">
        <w:rPr>
          <w:b/>
          <w:lang w:val="lv-LV"/>
        </w:rPr>
        <w:t>Ilūkstē</w:t>
      </w:r>
      <w:r>
        <w:rPr>
          <w:b/>
          <w:lang w:val="lv-LV"/>
        </w:rPr>
        <w:t>,</w:t>
      </w:r>
      <w:r w:rsidRPr="00151C84">
        <w:rPr>
          <w:b/>
          <w:lang w:val="lv-LV"/>
        </w:rPr>
        <w:t xml:space="preserve"> un tās p</w:t>
      </w:r>
      <w:r>
        <w:rPr>
          <w:b/>
          <w:lang w:val="lv-LV"/>
        </w:rPr>
        <w:t xml:space="preserve">iebraucamā ceļa un stāvlaukuma </w:t>
      </w:r>
      <w:r w:rsidRPr="00151C84">
        <w:rPr>
          <w:b/>
          <w:lang w:val="lv-LV"/>
        </w:rPr>
        <w:t>pārbūvei”</w:t>
      </w:r>
      <w:r w:rsidRPr="00BA071D">
        <w:rPr>
          <w:b/>
          <w:color w:val="000000"/>
          <w:lang w:val="lv-LV"/>
        </w:rPr>
        <w:t>,</w:t>
      </w:r>
    </w:p>
    <w:p w:rsidR="009E6DCA" w:rsidRPr="00BA071D" w:rsidRDefault="009E6DCA" w:rsidP="009E6DCA">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3/ ERAF</w:t>
      </w:r>
      <w:r w:rsidRPr="00BA071D">
        <w:rPr>
          <w:b/>
          <w:color w:val="000000"/>
          <w:lang w:val="lv-LV"/>
        </w:rPr>
        <w:t>”</w:t>
      </w:r>
      <w:r>
        <w:rPr>
          <w:b/>
          <w:color w:val="000000"/>
          <w:lang w:val="lv-LV"/>
        </w:rPr>
        <w:t xml:space="preserve"> </w:t>
      </w:r>
      <w:r w:rsidRPr="00BA071D">
        <w:rPr>
          <w:color w:val="000000"/>
          <w:lang w:val="lv-LV"/>
        </w:rPr>
        <w:t xml:space="preserve">nolikumam </w:t>
      </w:r>
    </w:p>
    <w:p w:rsidR="009E6DCA" w:rsidRDefault="009E6DCA" w:rsidP="009E6DCA">
      <w:pPr>
        <w:pStyle w:val="Virsraksts3"/>
        <w:widowControl w:val="0"/>
        <w:numPr>
          <w:ilvl w:val="2"/>
          <w:numId w:val="0"/>
        </w:numPr>
        <w:tabs>
          <w:tab w:val="num" w:pos="720"/>
        </w:tabs>
        <w:suppressAutoHyphens/>
        <w:spacing w:before="0"/>
        <w:ind w:left="720" w:hanging="720"/>
        <w:jc w:val="right"/>
        <w:rPr>
          <w:rFonts w:ascii="Times New Roman" w:eastAsia="Lucida Sans Unicode" w:hAnsi="Times New Roman" w:cs="Times New Roman"/>
          <w:b/>
          <w:bCs/>
          <w:color w:val="000000"/>
          <w:lang w:val="lv-LV"/>
        </w:rPr>
      </w:pPr>
    </w:p>
    <w:p w:rsidR="009E6DCA" w:rsidRPr="00023F8C" w:rsidRDefault="009E6DCA" w:rsidP="009E6DCA">
      <w:pPr>
        <w:rPr>
          <w:rFonts w:eastAsia="Lucida Sans Unicode"/>
          <w:lang w:val="lv-LV"/>
        </w:rPr>
      </w:pPr>
    </w:p>
    <w:p w:rsidR="009E6DCA" w:rsidRDefault="009E6DCA" w:rsidP="009E6DCA">
      <w:pPr>
        <w:jc w:val="center"/>
        <w:rPr>
          <w:b/>
          <w:bCs/>
          <w:caps/>
          <w:lang w:val="lv-LV"/>
        </w:rPr>
      </w:pPr>
      <w:r w:rsidRPr="0075263A">
        <w:rPr>
          <w:b/>
          <w:bCs/>
          <w:caps/>
          <w:lang w:val="en-US"/>
        </w:rPr>
        <w:t>Tehniskā specifikācija</w:t>
      </w:r>
    </w:p>
    <w:p w:rsidR="009E6DCA" w:rsidRDefault="009E6DCA" w:rsidP="009E6DCA">
      <w:pPr>
        <w:rPr>
          <w:lang w:val="lv-LV"/>
        </w:rPr>
      </w:pPr>
    </w:p>
    <w:p w:rsidR="009E6DCA" w:rsidRPr="00695F0D" w:rsidRDefault="009E6DCA" w:rsidP="009E6DCA">
      <w:pPr>
        <w:jc w:val="center"/>
        <w:rPr>
          <w:b/>
          <w:lang w:val="lv-LV"/>
        </w:rPr>
      </w:pPr>
      <w:r>
        <w:rPr>
          <w:lang w:val="lv-LV"/>
        </w:rPr>
        <w:t>P</w:t>
      </w:r>
      <w:r w:rsidRPr="00695F0D">
        <w:rPr>
          <w:lang w:val="lv-LV"/>
        </w:rPr>
        <w:t xml:space="preserve">ašvaldības ēkas </w:t>
      </w:r>
      <w:r>
        <w:rPr>
          <w:lang w:val="lv-LV"/>
        </w:rPr>
        <w:t>Brīvības ielā 6</w:t>
      </w:r>
      <w:r w:rsidRPr="00695F0D">
        <w:rPr>
          <w:lang w:val="lv-LV"/>
        </w:rPr>
        <w:t xml:space="preserve">, </w:t>
      </w:r>
      <w:r>
        <w:rPr>
          <w:lang w:val="lv-LV"/>
        </w:rPr>
        <w:t>Ilūkstē</w:t>
      </w:r>
      <w:r w:rsidRPr="00695F0D">
        <w:rPr>
          <w:lang w:val="lv-LV"/>
        </w:rPr>
        <w:t>, pārbūve un publiskās infrastruktūras sakārtošana ERAF projekta</w:t>
      </w:r>
      <w:r w:rsidRPr="00695F0D">
        <w:rPr>
          <w:b/>
          <w:lang w:val="lv-LV"/>
        </w:rPr>
        <w:t xml:space="preserve"> “</w:t>
      </w:r>
      <w:r w:rsidRPr="000077DE">
        <w:rPr>
          <w:b/>
          <w:lang w:val="lv-LV"/>
        </w:rPr>
        <w:t xml:space="preserve">Degradēto rūpniecisko teritoriju reģenerācija Daugavpils pilsētas, Daugavpils un Ilūkstes novadu teritorijās” </w:t>
      </w:r>
      <w:r w:rsidRPr="000077DE">
        <w:rPr>
          <w:lang w:val="lv-LV"/>
        </w:rPr>
        <w:t>ietvaros (SAM 5.6.2.)</w:t>
      </w:r>
    </w:p>
    <w:p w:rsidR="009E6DCA" w:rsidRDefault="009E6DCA" w:rsidP="009E6DCA">
      <w:pPr>
        <w:jc w:val="center"/>
        <w:rPr>
          <w:b/>
          <w:lang w:val="lv-LV"/>
        </w:rPr>
      </w:pPr>
      <w:r w:rsidRPr="00695F0D">
        <w:rPr>
          <w:b/>
          <w:lang w:val="lv-LV"/>
        </w:rPr>
        <w:t>Projektēšanas uzdevums – tehniskā specifikācija</w:t>
      </w:r>
    </w:p>
    <w:p w:rsidR="009E6DCA" w:rsidRPr="00695F0D" w:rsidRDefault="009E6DCA" w:rsidP="009E6DCA">
      <w:pPr>
        <w:jc w:val="center"/>
        <w:rPr>
          <w:b/>
          <w:lang w:val="lv-LV"/>
        </w:rPr>
      </w:pPr>
    </w:p>
    <w:p w:rsidR="009E6DCA" w:rsidRPr="00695F0D" w:rsidRDefault="009E6DCA" w:rsidP="009E6DCA">
      <w:pPr>
        <w:ind w:firstLine="720"/>
        <w:jc w:val="both"/>
        <w:rPr>
          <w:lang w:val="lv-LV"/>
        </w:rPr>
      </w:pPr>
      <w:r w:rsidRPr="00695F0D">
        <w:rPr>
          <w:lang w:val="lv-LV"/>
        </w:rPr>
        <w:t xml:space="preserve">Ieceres mērķis – ēkas </w:t>
      </w:r>
      <w:r>
        <w:rPr>
          <w:lang w:val="lv-LV"/>
        </w:rPr>
        <w:t>Brīvības ielā 6</w:t>
      </w:r>
      <w:r w:rsidRPr="00695F0D">
        <w:rPr>
          <w:lang w:val="lv-LV"/>
        </w:rPr>
        <w:t xml:space="preserve">, </w:t>
      </w:r>
      <w:r>
        <w:rPr>
          <w:lang w:val="lv-LV"/>
        </w:rPr>
        <w:t>Ilūkstē (bijušā klostera ēka</w:t>
      </w:r>
      <w:r w:rsidRPr="00695F0D">
        <w:rPr>
          <w:lang w:val="lv-LV"/>
        </w:rPr>
        <w:t xml:space="preserve">) pārbūve par </w:t>
      </w:r>
      <w:r w:rsidRPr="00302E4A">
        <w:rPr>
          <w:lang w:val="lv-LV"/>
        </w:rPr>
        <w:t>telpām uzņēmējdarbības īstenošanai t.</w:t>
      </w:r>
      <w:r>
        <w:rPr>
          <w:lang w:val="lv-LV"/>
        </w:rPr>
        <w:t xml:space="preserve"> sk.</w:t>
      </w:r>
      <w:r w:rsidRPr="00695F0D">
        <w:rPr>
          <w:lang w:val="lv-LV"/>
        </w:rPr>
        <w:t xml:space="preserve"> veikt ēkas energoefektivitātes paaugstināšanas pasākumus, kā arī ievērojot MK noteikumus Nr.645 5.6.2.specifiskā atbalsta mērķa “Teritoriju </w:t>
      </w:r>
      <w:proofErr w:type="spellStart"/>
      <w:r w:rsidRPr="00695F0D">
        <w:rPr>
          <w:lang w:val="lv-LV"/>
        </w:rPr>
        <w:t>revitalizācija</w:t>
      </w:r>
      <w:proofErr w:type="spellEnd"/>
      <w:r w:rsidRPr="00695F0D">
        <w:rPr>
          <w:lang w:val="lv-LV"/>
        </w:rPr>
        <w:t xml:space="preserve">, reģenerējot degradētās teritorijas atbilstoši pašvaldību integrētajām attīstības programmām” īstenošanas noteikumus. </w:t>
      </w:r>
    </w:p>
    <w:p w:rsidR="009E6DCA" w:rsidRPr="00695F0D" w:rsidRDefault="009E6DCA" w:rsidP="009E6DCA">
      <w:pPr>
        <w:ind w:firstLine="720"/>
        <w:jc w:val="both"/>
        <w:rPr>
          <w:lang w:val="lv-LV"/>
        </w:rPr>
      </w:pPr>
      <w:r w:rsidRPr="00695F0D">
        <w:rPr>
          <w:lang w:val="lv-LV"/>
        </w:rPr>
        <w:t xml:space="preserve">Pirms šī būvprojekta izstrādāšanas jāsagatavo būvniecības ieceres realizācijai nepieciešamie dokumenti būvatļaujas saņemšanai. </w:t>
      </w:r>
    </w:p>
    <w:p w:rsidR="009E6DCA" w:rsidRPr="00695F0D" w:rsidRDefault="009E6DCA" w:rsidP="009E6DCA">
      <w:pPr>
        <w:ind w:firstLine="720"/>
        <w:jc w:val="both"/>
        <w:rPr>
          <w:lang w:val="lv-LV"/>
        </w:rPr>
      </w:pPr>
      <w:r w:rsidRPr="00695F0D">
        <w:rPr>
          <w:lang w:val="lv-LV"/>
        </w:rPr>
        <w:t xml:space="preserve">Būvprojektu izstrādāt pamatojoties uz projektēšanas uzdevumu, Būvatļaujā iekļautajiem projektēšanas nosacījumiem, institūciju izdotajiem tehniskajiem un </w:t>
      </w:r>
      <w:r w:rsidRPr="00BF5734">
        <w:rPr>
          <w:lang w:val="lv-LV"/>
        </w:rPr>
        <w:t xml:space="preserve">īpašajiem </w:t>
      </w:r>
      <w:r w:rsidRPr="00695F0D">
        <w:rPr>
          <w:lang w:val="lv-LV"/>
        </w:rPr>
        <w:t>noteikumiem, Būvniecības likumu, kā arī vadoties pēc Ministru kabineta noteikumiem Nr.500 “Vispārīgie būvnoteikumi,” Nr.529 “Ēku būvnoteikumi” un citiem saistošajiem Latvijas būvnormatīviem, ievērojot tehniskos normatīvus un standartus. Būvprojekts jāizstrādā pilnā komplektācijā atbilstoši LBN 202-15 “Būvprojekta saturs un noformēšana” prasībām un tādā detalizācijas pakāpē, lai pēc tā varētu nepārprotami izpildīt būvdarbus.</w:t>
      </w:r>
    </w:p>
    <w:p w:rsidR="009E6DCA" w:rsidRDefault="009E6DCA" w:rsidP="009E6DCA">
      <w:pPr>
        <w:ind w:firstLine="720"/>
        <w:jc w:val="both"/>
        <w:rPr>
          <w:lang w:val="lv-LV"/>
        </w:rPr>
      </w:pPr>
      <w:r w:rsidRPr="00695F0D">
        <w:rPr>
          <w:lang w:val="lv-LV"/>
        </w:rPr>
        <w:t xml:space="preserve">Projektētājs veiks būvprojekta saskaņošanu ar pasūtītāju, institūcijām, kuras izdevušas tehniskos un īpašos nosacījumus, </w:t>
      </w:r>
      <w:r w:rsidRPr="00BF5734">
        <w:rPr>
          <w:lang w:val="lv-LV"/>
        </w:rPr>
        <w:t>Ilūkstes novada pašvaldības būvvaldes galveno arhitektu</w:t>
      </w:r>
      <w:r w:rsidRPr="00695F0D">
        <w:rPr>
          <w:lang w:val="lv-LV"/>
        </w:rPr>
        <w:t xml:space="preserve">, citām institūcijām pēc nepieciešamības. </w:t>
      </w:r>
    </w:p>
    <w:p w:rsidR="009E6DCA" w:rsidRPr="00695F0D" w:rsidRDefault="009E6DCA" w:rsidP="009E6DCA">
      <w:pPr>
        <w:ind w:firstLine="720"/>
        <w:jc w:val="both"/>
        <w:rPr>
          <w:lang w:val="lv-LV"/>
        </w:rPr>
      </w:pPr>
      <w:r w:rsidRPr="00695F0D">
        <w:rPr>
          <w:lang w:val="lv-LV"/>
        </w:rPr>
        <w:t xml:space="preserve">Dokumentācijas izstrādes gaitā saskaņot ar pasūtītāju telpu plānojumu, konkrētas </w:t>
      </w:r>
      <w:r w:rsidRPr="009817D3">
        <w:rPr>
          <w:lang w:val="lv-LV"/>
        </w:rPr>
        <w:t>izvēlētās</w:t>
      </w:r>
      <w:r w:rsidRPr="00695F0D">
        <w:rPr>
          <w:lang w:val="lv-LV"/>
        </w:rPr>
        <w:t xml:space="preserve"> iekārtas, materiālus un tehniskos risinājumus.</w:t>
      </w:r>
    </w:p>
    <w:p w:rsidR="009E6DCA" w:rsidRPr="00695F0D" w:rsidRDefault="009E6DCA" w:rsidP="009E6DCA">
      <w:pPr>
        <w:ind w:firstLine="720"/>
        <w:jc w:val="both"/>
        <w:rPr>
          <w:lang w:val="lv-LV"/>
        </w:rPr>
      </w:pPr>
      <w:r w:rsidRPr="00695F0D">
        <w:rPr>
          <w:lang w:val="lv-LV"/>
        </w:rPr>
        <w:t xml:space="preserve">Pasūtītāja būvniecības koptāmes sastāvā paredzēt arī autoruzraudzības, jaunas, aktualizētas kadastrālās uzmērīšanas lietas dokumentācijas sagatavošanas izmaksas. Piedāvātajai autoruzraudzības izmaksu pozīcijai jābūt fiksētai un to nedrīkst pārrēķināt. Par autoruzraudzības veikšanu objektā līgums tiks noslēgts atsevišķi pēc tā, kad pasūtītājs būs veicis iepirkumu par būvniecību, izvelējies iepirkuma uzvarētāju un precizējis būvdarbu izpildes termiņus.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1"/>
        <w:gridCol w:w="6661"/>
      </w:tblGrid>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1.</w:t>
            </w:r>
          </w:p>
        </w:tc>
        <w:tc>
          <w:tcPr>
            <w:tcW w:w="2411" w:type="dxa"/>
            <w:shd w:val="clear" w:color="auto" w:fill="auto"/>
          </w:tcPr>
          <w:p w:rsidR="009E6DCA" w:rsidRPr="00695F0D" w:rsidRDefault="009E6DCA" w:rsidP="00B07F7F">
            <w:pPr>
              <w:rPr>
                <w:b/>
                <w:lang w:val="lv-LV"/>
              </w:rPr>
            </w:pPr>
            <w:r w:rsidRPr="00695F0D">
              <w:rPr>
                <w:b/>
                <w:lang w:val="lv-LV"/>
              </w:rPr>
              <w:t>Būvprojekta nosaukums</w:t>
            </w:r>
          </w:p>
        </w:tc>
        <w:tc>
          <w:tcPr>
            <w:tcW w:w="6661" w:type="dxa"/>
            <w:shd w:val="clear" w:color="auto" w:fill="auto"/>
          </w:tcPr>
          <w:p w:rsidR="009E6DCA" w:rsidRPr="00695F0D" w:rsidRDefault="009E6DCA" w:rsidP="00B07F7F">
            <w:pPr>
              <w:rPr>
                <w:lang w:val="lv-LV"/>
              </w:rPr>
            </w:pPr>
            <w:r w:rsidRPr="00695F0D">
              <w:rPr>
                <w:lang w:val="lv-LV"/>
              </w:rPr>
              <w:t xml:space="preserve">Pašvaldības ēkas </w:t>
            </w:r>
            <w:r>
              <w:rPr>
                <w:lang w:val="lv-LV"/>
              </w:rPr>
              <w:t>Brīvības ielā 6</w:t>
            </w:r>
            <w:r w:rsidRPr="00695F0D">
              <w:rPr>
                <w:lang w:val="lv-LV"/>
              </w:rPr>
              <w:t xml:space="preserve">, </w:t>
            </w:r>
            <w:r>
              <w:rPr>
                <w:lang w:val="lv-LV"/>
              </w:rPr>
              <w:t>Ilūkstē</w:t>
            </w:r>
            <w:r w:rsidRPr="00695F0D">
              <w:rPr>
                <w:lang w:val="lv-LV"/>
              </w:rPr>
              <w:t xml:space="preserve">, pārbūve un publiskās infrastruktūras sakārtošana </w:t>
            </w:r>
          </w:p>
        </w:tc>
      </w:tr>
      <w:tr w:rsidR="009E6DCA" w:rsidRPr="00695F0D" w:rsidTr="00B07F7F">
        <w:tc>
          <w:tcPr>
            <w:tcW w:w="817" w:type="dxa"/>
            <w:shd w:val="clear" w:color="auto" w:fill="auto"/>
          </w:tcPr>
          <w:p w:rsidR="009E6DCA" w:rsidRPr="00695F0D" w:rsidRDefault="009E6DCA" w:rsidP="00B07F7F">
            <w:pPr>
              <w:rPr>
                <w:b/>
                <w:lang w:val="lv-LV"/>
              </w:rPr>
            </w:pPr>
            <w:r w:rsidRPr="00695F0D">
              <w:rPr>
                <w:b/>
                <w:lang w:val="lv-LV"/>
              </w:rPr>
              <w:t>2.</w:t>
            </w:r>
          </w:p>
        </w:tc>
        <w:tc>
          <w:tcPr>
            <w:tcW w:w="2411" w:type="dxa"/>
            <w:shd w:val="clear" w:color="auto" w:fill="auto"/>
          </w:tcPr>
          <w:p w:rsidR="009E6DCA" w:rsidRPr="00695F0D" w:rsidRDefault="009E6DCA" w:rsidP="00B07F7F">
            <w:pPr>
              <w:rPr>
                <w:b/>
                <w:lang w:val="lv-LV"/>
              </w:rPr>
            </w:pPr>
            <w:r w:rsidRPr="00695F0D">
              <w:rPr>
                <w:b/>
                <w:lang w:val="lv-LV"/>
              </w:rPr>
              <w:t>Būvprojekts pa būves kārtām</w:t>
            </w:r>
          </w:p>
        </w:tc>
        <w:tc>
          <w:tcPr>
            <w:tcW w:w="6661" w:type="dxa"/>
            <w:shd w:val="clear" w:color="auto" w:fill="auto"/>
          </w:tcPr>
          <w:p w:rsidR="009E6DCA" w:rsidRPr="00695F0D" w:rsidRDefault="009E6DCA" w:rsidP="00B07F7F">
            <w:pPr>
              <w:rPr>
                <w:lang w:val="lv-LV"/>
              </w:rPr>
            </w:pPr>
            <w:r w:rsidRPr="00695F0D">
              <w:rPr>
                <w:lang w:val="lv-LV"/>
              </w:rPr>
              <w:t>Nē</w:t>
            </w:r>
          </w:p>
          <w:p w:rsidR="009E6DCA" w:rsidRPr="00695F0D" w:rsidRDefault="009E6DCA" w:rsidP="00B07F7F">
            <w:pPr>
              <w:rPr>
                <w:lang w:val="lv-LV"/>
              </w:rPr>
            </w:pP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3.</w:t>
            </w:r>
          </w:p>
        </w:tc>
        <w:tc>
          <w:tcPr>
            <w:tcW w:w="2411" w:type="dxa"/>
            <w:shd w:val="clear" w:color="auto" w:fill="auto"/>
          </w:tcPr>
          <w:p w:rsidR="009E6DCA" w:rsidRPr="00695F0D" w:rsidRDefault="009E6DCA" w:rsidP="00B07F7F">
            <w:pPr>
              <w:rPr>
                <w:b/>
                <w:lang w:val="lv-LV"/>
              </w:rPr>
            </w:pPr>
            <w:r w:rsidRPr="00695F0D">
              <w:rPr>
                <w:b/>
                <w:lang w:val="lv-LV"/>
              </w:rPr>
              <w:t>Objekta adrese</w:t>
            </w:r>
          </w:p>
        </w:tc>
        <w:tc>
          <w:tcPr>
            <w:tcW w:w="6661" w:type="dxa"/>
            <w:shd w:val="clear" w:color="auto" w:fill="auto"/>
          </w:tcPr>
          <w:p w:rsidR="009E6DCA" w:rsidRPr="00695F0D" w:rsidRDefault="009E6DCA" w:rsidP="00B07F7F">
            <w:pPr>
              <w:rPr>
                <w:lang w:val="lv-LV"/>
              </w:rPr>
            </w:pPr>
            <w:r>
              <w:rPr>
                <w:lang w:val="lv-LV"/>
              </w:rPr>
              <w:t>Brīvības iela 6</w:t>
            </w:r>
            <w:r w:rsidRPr="00695F0D">
              <w:rPr>
                <w:lang w:val="lv-LV"/>
              </w:rPr>
              <w:t xml:space="preserve">, </w:t>
            </w:r>
            <w:r>
              <w:rPr>
                <w:lang w:val="lv-LV"/>
              </w:rPr>
              <w:t>Ilūkstē</w:t>
            </w:r>
            <w:r w:rsidRPr="00695F0D">
              <w:rPr>
                <w:lang w:val="lv-LV"/>
              </w:rPr>
              <w:t xml:space="preserve">, būves kadastra apzīmējums </w:t>
            </w:r>
            <w:r>
              <w:rPr>
                <w:lang w:val="lv-LV"/>
              </w:rPr>
              <w:t>44070030169001</w:t>
            </w:r>
            <w:r w:rsidRPr="00695F0D">
              <w:rPr>
                <w:lang w:val="lv-LV"/>
              </w:rPr>
              <w:t xml:space="preserve"> (2 stāvu ēka), zemes</w:t>
            </w:r>
            <w:r>
              <w:rPr>
                <w:lang w:val="lv-LV"/>
              </w:rPr>
              <w:t xml:space="preserve"> kadastra apzīmējums 44070030169</w:t>
            </w:r>
          </w:p>
        </w:tc>
      </w:tr>
      <w:tr w:rsidR="009E6DCA" w:rsidRPr="00695F0D" w:rsidTr="00B07F7F">
        <w:trPr>
          <w:trHeight w:val="1586"/>
        </w:trPr>
        <w:tc>
          <w:tcPr>
            <w:tcW w:w="817" w:type="dxa"/>
            <w:shd w:val="clear" w:color="auto" w:fill="auto"/>
          </w:tcPr>
          <w:p w:rsidR="009E6DCA" w:rsidRPr="00695F0D" w:rsidRDefault="009E6DCA" w:rsidP="00B07F7F">
            <w:pPr>
              <w:rPr>
                <w:b/>
                <w:lang w:val="lv-LV"/>
              </w:rPr>
            </w:pPr>
            <w:r w:rsidRPr="00695F0D">
              <w:rPr>
                <w:b/>
                <w:lang w:val="lv-LV"/>
              </w:rPr>
              <w:t>4.</w:t>
            </w:r>
          </w:p>
        </w:tc>
        <w:tc>
          <w:tcPr>
            <w:tcW w:w="2411" w:type="dxa"/>
            <w:shd w:val="clear" w:color="auto" w:fill="auto"/>
          </w:tcPr>
          <w:p w:rsidR="009E6DCA" w:rsidRPr="00695F0D" w:rsidRDefault="009E6DCA" w:rsidP="00B07F7F">
            <w:pPr>
              <w:rPr>
                <w:b/>
                <w:lang w:val="lv-LV"/>
              </w:rPr>
            </w:pPr>
            <w:r w:rsidRPr="00695F0D">
              <w:rPr>
                <w:b/>
                <w:lang w:val="lv-LV"/>
              </w:rPr>
              <w:t>Būves veids</w:t>
            </w:r>
          </w:p>
        </w:tc>
        <w:tc>
          <w:tcPr>
            <w:tcW w:w="666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992"/>
              <w:gridCol w:w="992"/>
              <w:gridCol w:w="993"/>
              <w:gridCol w:w="992"/>
              <w:gridCol w:w="992"/>
            </w:tblGrid>
            <w:tr w:rsidR="009E6DCA" w:rsidRPr="00695F0D" w:rsidTr="00B07F7F">
              <w:trPr>
                <w:cantSplit/>
                <w:trHeight w:val="1431"/>
              </w:trPr>
              <w:tc>
                <w:tcPr>
                  <w:tcW w:w="1020" w:type="dxa"/>
                  <w:shd w:val="clear" w:color="auto" w:fill="auto"/>
                  <w:textDirection w:val="btLr"/>
                </w:tcPr>
                <w:p w:rsidR="009E6DCA" w:rsidRPr="00695F0D" w:rsidRDefault="009E6DCA" w:rsidP="00B07F7F">
                  <w:pPr>
                    <w:ind w:left="113" w:right="113"/>
                    <w:rPr>
                      <w:lang w:val="lv-LV"/>
                    </w:rPr>
                  </w:pPr>
                  <w:r w:rsidRPr="00695F0D">
                    <w:rPr>
                      <w:lang w:val="lv-LV"/>
                    </w:rPr>
                    <w:t xml:space="preserve"> Jaunbūve</w:t>
                  </w:r>
                </w:p>
              </w:tc>
              <w:tc>
                <w:tcPr>
                  <w:tcW w:w="992" w:type="dxa"/>
                  <w:shd w:val="clear" w:color="auto" w:fill="auto"/>
                  <w:textDirection w:val="btLr"/>
                </w:tcPr>
                <w:p w:rsidR="009E6DCA" w:rsidRPr="00695F0D" w:rsidRDefault="009E6DCA" w:rsidP="00B07F7F">
                  <w:pPr>
                    <w:ind w:left="113" w:right="113"/>
                    <w:rPr>
                      <w:lang w:val="lv-LV"/>
                    </w:rPr>
                  </w:pPr>
                  <w:r w:rsidRPr="00695F0D">
                    <w:rPr>
                      <w:lang w:val="lv-LV"/>
                    </w:rPr>
                    <w:t>Atjaunošana</w:t>
                  </w:r>
                </w:p>
              </w:tc>
              <w:tc>
                <w:tcPr>
                  <w:tcW w:w="992" w:type="dxa"/>
                  <w:shd w:val="clear" w:color="auto" w:fill="auto"/>
                  <w:textDirection w:val="btLr"/>
                </w:tcPr>
                <w:p w:rsidR="009E6DCA" w:rsidRPr="00695F0D" w:rsidRDefault="009E6DCA" w:rsidP="00B07F7F">
                  <w:pPr>
                    <w:ind w:left="113" w:right="113"/>
                    <w:rPr>
                      <w:lang w:val="lv-LV"/>
                    </w:rPr>
                  </w:pPr>
                  <w:r w:rsidRPr="00695F0D">
                    <w:rPr>
                      <w:lang w:val="lv-LV"/>
                    </w:rPr>
                    <w:t>Pārbūve</w:t>
                  </w:r>
                </w:p>
              </w:tc>
              <w:tc>
                <w:tcPr>
                  <w:tcW w:w="993" w:type="dxa"/>
                  <w:shd w:val="clear" w:color="auto" w:fill="auto"/>
                  <w:textDirection w:val="btLr"/>
                </w:tcPr>
                <w:p w:rsidR="009E6DCA" w:rsidRPr="00695F0D" w:rsidRDefault="009E6DCA" w:rsidP="00B07F7F">
                  <w:pPr>
                    <w:ind w:left="113" w:right="113"/>
                    <w:rPr>
                      <w:lang w:val="lv-LV"/>
                    </w:rPr>
                  </w:pPr>
                  <w:r w:rsidRPr="00695F0D">
                    <w:rPr>
                      <w:lang w:val="lv-LV"/>
                    </w:rPr>
                    <w:t>Restaurācija</w:t>
                  </w:r>
                </w:p>
              </w:tc>
              <w:tc>
                <w:tcPr>
                  <w:tcW w:w="992" w:type="dxa"/>
                  <w:shd w:val="clear" w:color="auto" w:fill="auto"/>
                  <w:textDirection w:val="btLr"/>
                </w:tcPr>
                <w:p w:rsidR="009E6DCA" w:rsidRPr="00695F0D" w:rsidRDefault="009E6DCA" w:rsidP="00B07F7F">
                  <w:pPr>
                    <w:ind w:left="113" w:right="113"/>
                    <w:rPr>
                      <w:lang w:val="lv-LV"/>
                    </w:rPr>
                  </w:pPr>
                  <w:r w:rsidRPr="00695F0D">
                    <w:rPr>
                      <w:lang w:val="lv-LV"/>
                    </w:rPr>
                    <w:t>Nojaukšana</w:t>
                  </w:r>
                </w:p>
              </w:tc>
              <w:tc>
                <w:tcPr>
                  <w:tcW w:w="992" w:type="dxa"/>
                  <w:shd w:val="clear" w:color="auto" w:fill="auto"/>
                  <w:textDirection w:val="btLr"/>
                </w:tcPr>
                <w:p w:rsidR="009E6DCA" w:rsidRPr="00695F0D" w:rsidRDefault="009E6DCA" w:rsidP="00B07F7F">
                  <w:pPr>
                    <w:ind w:left="113" w:right="113"/>
                    <w:rPr>
                      <w:lang w:val="lv-LV"/>
                    </w:rPr>
                  </w:pPr>
                  <w:r w:rsidRPr="00695F0D">
                    <w:rPr>
                      <w:lang w:val="lv-LV"/>
                    </w:rPr>
                    <w:t>Citi</w:t>
                  </w:r>
                </w:p>
              </w:tc>
            </w:tr>
            <w:tr w:rsidR="009E6DCA" w:rsidRPr="00695F0D" w:rsidTr="00B07F7F">
              <w:trPr>
                <w:cantSplit/>
                <w:trHeight w:val="700"/>
              </w:trPr>
              <w:tc>
                <w:tcPr>
                  <w:tcW w:w="1020" w:type="dxa"/>
                  <w:shd w:val="clear" w:color="auto" w:fill="auto"/>
                  <w:textDirection w:val="tbRl"/>
                </w:tcPr>
                <w:p w:rsidR="009E6DCA" w:rsidRPr="00695F0D" w:rsidRDefault="009E6DCA" w:rsidP="00B07F7F">
                  <w:pPr>
                    <w:ind w:left="113" w:right="113"/>
                    <w:rPr>
                      <w:lang w:val="lv-LV"/>
                    </w:rPr>
                  </w:pPr>
                </w:p>
              </w:tc>
              <w:tc>
                <w:tcPr>
                  <w:tcW w:w="992" w:type="dxa"/>
                  <w:shd w:val="clear" w:color="auto" w:fill="auto"/>
                  <w:textDirection w:val="tbRl"/>
                </w:tcPr>
                <w:p w:rsidR="009E6DCA" w:rsidRPr="00695F0D" w:rsidRDefault="009E6DCA" w:rsidP="00B07F7F">
                  <w:pPr>
                    <w:ind w:left="113" w:right="113"/>
                    <w:rPr>
                      <w:lang w:val="lv-LV"/>
                    </w:rPr>
                  </w:pPr>
                </w:p>
              </w:tc>
              <w:tc>
                <w:tcPr>
                  <w:tcW w:w="992" w:type="dxa"/>
                  <w:shd w:val="clear" w:color="auto" w:fill="auto"/>
                </w:tcPr>
                <w:p w:rsidR="009E6DCA" w:rsidRPr="00695F0D" w:rsidRDefault="009E6DCA" w:rsidP="00B07F7F">
                  <w:pPr>
                    <w:jc w:val="center"/>
                    <w:rPr>
                      <w:lang w:val="lv-LV"/>
                    </w:rPr>
                  </w:pPr>
                  <w:r w:rsidRPr="00695F0D">
                    <w:rPr>
                      <w:lang w:val="lv-LV"/>
                    </w:rPr>
                    <w:t>Jā</w:t>
                  </w:r>
                </w:p>
              </w:tc>
              <w:tc>
                <w:tcPr>
                  <w:tcW w:w="993" w:type="dxa"/>
                  <w:shd w:val="clear" w:color="auto" w:fill="auto"/>
                  <w:textDirection w:val="tbRl"/>
                </w:tcPr>
                <w:p w:rsidR="009E6DCA" w:rsidRPr="00695F0D" w:rsidRDefault="009E6DCA" w:rsidP="00B07F7F">
                  <w:pPr>
                    <w:ind w:left="113" w:right="113"/>
                    <w:rPr>
                      <w:lang w:val="lv-LV"/>
                    </w:rPr>
                  </w:pPr>
                </w:p>
              </w:tc>
              <w:tc>
                <w:tcPr>
                  <w:tcW w:w="992" w:type="dxa"/>
                  <w:shd w:val="clear" w:color="auto" w:fill="auto"/>
                  <w:textDirection w:val="tbRl"/>
                </w:tcPr>
                <w:p w:rsidR="009E6DCA" w:rsidRPr="00695F0D" w:rsidRDefault="009E6DCA" w:rsidP="00B07F7F">
                  <w:pPr>
                    <w:ind w:left="113" w:right="113"/>
                    <w:rPr>
                      <w:lang w:val="lv-LV"/>
                    </w:rPr>
                  </w:pPr>
                </w:p>
              </w:tc>
              <w:tc>
                <w:tcPr>
                  <w:tcW w:w="992" w:type="dxa"/>
                  <w:shd w:val="clear" w:color="auto" w:fill="auto"/>
                  <w:textDirection w:val="tbRl"/>
                </w:tcPr>
                <w:p w:rsidR="009E6DCA" w:rsidRPr="00695F0D" w:rsidRDefault="009E6DCA" w:rsidP="00B07F7F">
                  <w:pPr>
                    <w:ind w:left="113" w:right="113"/>
                    <w:rPr>
                      <w:lang w:val="lv-LV"/>
                    </w:rPr>
                  </w:pPr>
                </w:p>
              </w:tc>
            </w:tr>
          </w:tbl>
          <w:p w:rsidR="009E6DCA" w:rsidRPr="00695F0D" w:rsidRDefault="009E6DCA" w:rsidP="00B07F7F">
            <w:pPr>
              <w:rPr>
                <w:lang w:val="lv-LV"/>
              </w:rPr>
            </w:pPr>
          </w:p>
        </w:tc>
      </w:tr>
      <w:tr w:rsidR="009E6DCA" w:rsidRPr="00695F0D" w:rsidTr="00B07F7F">
        <w:tc>
          <w:tcPr>
            <w:tcW w:w="817" w:type="dxa"/>
            <w:shd w:val="clear" w:color="auto" w:fill="auto"/>
          </w:tcPr>
          <w:p w:rsidR="009E6DCA" w:rsidRPr="00695F0D" w:rsidRDefault="009E6DCA" w:rsidP="00B07F7F">
            <w:pPr>
              <w:rPr>
                <w:b/>
                <w:lang w:val="lv-LV"/>
              </w:rPr>
            </w:pPr>
            <w:r w:rsidRPr="00695F0D">
              <w:rPr>
                <w:b/>
                <w:lang w:val="lv-LV"/>
              </w:rPr>
              <w:lastRenderedPageBreak/>
              <w:t>5.</w:t>
            </w:r>
          </w:p>
        </w:tc>
        <w:tc>
          <w:tcPr>
            <w:tcW w:w="2411" w:type="dxa"/>
            <w:shd w:val="clear" w:color="auto" w:fill="auto"/>
          </w:tcPr>
          <w:p w:rsidR="009E6DCA" w:rsidRPr="00695F0D" w:rsidRDefault="009E6DCA" w:rsidP="00B07F7F">
            <w:pPr>
              <w:rPr>
                <w:b/>
                <w:lang w:val="lv-LV"/>
              </w:rPr>
            </w:pPr>
            <w:r w:rsidRPr="00695F0D">
              <w:rPr>
                <w:b/>
                <w:lang w:val="lv-LV"/>
              </w:rPr>
              <w:t>Būves grupa</w:t>
            </w:r>
          </w:p>
        </w:tc>
        <w:tc>
          <w:tcPr>
            <w:tcW w:w="6661" w:type="dxa"/>
            <w:shd w:val="clear" w:color="auto" w:fill="auto"/>
          </w:tcPr>
          <w:p w:rsidR="009E6DCA" w:rsidRPr="00695F0D" w:rsidRDefault="009E6DCA" w:rsidP="00B07F7F">
            <w:pPr>
              <w:rPr>
                <w:lang w:val="lv-LV"/>
              </w:rPr>
            </w:pPr>
            <w:r>
              <w:rPr>
                <w:lang w:val="lv-LV"/>
              </w:rPr>
              <w:t>II</w:t>
            </w:r>
            <w:r w:rsidRPr="00695F0D">
              <w:rPr>
                <w:lang w:val="lv-LV"/>
              </w:rPr>
              <w:t xml:space="preserve"> grupas ēkas </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6.</w:t>
            </w:r>
          </w:p>
        </w:tc>
        <w:tc>
          <w:tcPr>
            <w:tcW w:w="2411" w:type="dxa"/>
            <w:shd w:val="clear" w:color="auto" w:fill="auto"/>
          </w:tcPr>
          <w:p w:rsidR="009E6DCA" w:rsidRPr="00695F0D" w:rsidRDefault="009E6DCA" w:rsidP="00B07F7F">
            <w:pPr>
              <w:rPr>
                <w:b/>
                <w:lang w:val="lv-LV"/>
              </w:rPr>
            </w:pPr>
            <w:r w:rsidRPr="00695F0D">
              <w:rPr>
                <w:b/>
                <w:lang w:val="lv-LV"/>
              </w:rPr>
              <w:t>Objekta funkcija un parametri</w:t>
            </w:r>
          </w:p>
        </w:tc>
        <w:tc>
          <w:tcPr>
            <w:tcW w:w="6661" w:type="dxa"/>
            <w:shd w:val="clear" w:color="auto" w:fill="auto"/>
          </w:tcPr>
          <w:p w:rsidR="009E6DCA" w:rsidRPr="00695F0D" w:rsidRDefault="009E6DCA" w:rsidP="00B07F7F">
            <w:pPr>
              <w:rPr>
                <w:lang w:val="lv-LV"/>
              </w:rPr>
            </w:pPr>
            <w:r>
              <w:rPr>
                <w:lang w:val="lv-LV"/>
              </w:rPr>
              <w:t>Plānota</w:t>
            </w:r>
            <w:r w:rsidRPr="00695F0D">
              <w:rPr>
                <w:lang w:val="lv-LV"/>
              </w:rPr>
              <w:t xml:space="preserve"> </w:t>
            </w:r>
            <w:r w:rsidRPr="00302E4A">
              <w:rPr>
                <w:lang w:val="lv-LV"/>
              </w:rPr>
              <w:t>biroja telpu izveide</w:t>
            </w:r>
            <w:r w:rsidRPr="00695F0D">
              <w:rPr>
                <w:lang w:val="lv-LV"/>
              </w:rPr>
              <w:t>, pamatojoties uz SAM 5.6.2. MK noteikumu Nr.645 nosacījumiem.</w:t>
            </w:r>
          </w:p>
          <w:p w:rsidR="009E6DCA" w:rsidRPr="00695F0D" w:rsidRDefault="009E6DCA" w:rsidP="00B07F7F">
            <w:pPr>
              <w:rPr>
                <w:lang w:val="lv-LV"/>
              </w:rPr>
            </w:pPr>
            <w:r>
              <w:rPr>
                <w:lang w:val="lv-LV"/>
              </w:rPr>
              <w:t>Kods 122001</w:t>
            </w:r>
            <w:r w:rsidRPr="00695F0D">
              <w:rPr>
                <w:lang w:val="lv-LV"/>
              </w:rPr>
              <w:t xml:space="preserve"> – </w:t>
            </w:r>
            <w:r>
              <w:rPr>
                <w:lang w:val="lv-LV"/>
              </w:rPr>
              <w:t xml:space="preserve">biroju ēkas </w:t>
            </w:r>
          </w:p>
          <w:p w:rsidR="009E6DCA" w:rsidRPr="00695F0D" w:rsidRDefault="009E6DCA" w:rsidP="00B07F7F">
            <w:pPr>
              <w:rPr>
                <w:lang w:val="lv-LV"/>
              </w:rPr>
            </w:pPr>
            <w:r w:rsidRPr="00695F0D">
              <w:rPr>
                <w:lang w:val="lv-LV"/>
              </w:rPr>
              <w:t>Zemes gabala kopplatība –</w:t>
            </w:r>
            <w:r>
              <w:rPr>
                <w:lang w:val="lv-LV"/>
              </w:rPr>
              <w:t>4.5099</w:t>
            </w:r>
            <w:r w:rsidRPr="00695F0D">
              <w:rPr>
                <w:lang w:val="lv-LV"/>
              </w:rPr>
              <w:t xml:space="preserve"> </w:t>
            </w:r>
            <w:r>
              <w:rPr>
                <w:lang w:val="lv-LV"/>
              </w:rPr>
              <w:t>ha</w:t>
            </w:r>
            <w:r w:rsidRPr="00695F0D">
              <w:rPr>
                <w:lang w:val="lv-LV"/>
              </w:rPr>
              <w:t xml:space="preserve"> (</w:t>
            </w:r>
            <w:r>
              <w:rPr>
                <w:lang w:val="lv-LV"/>
              </w:rPr>
              <w:t>44075030033</w:t>
            </w:r>
            <w:r w:rsidRPr="00695F0D">
              <w:rPr>
                <w:lang w:val="lv-LV"/>
              </w:rPr>
              <w:t>)</w:t>
            </w:r>
          </w:p>
          <w:p w:rsidR="009E6DCA" w:rsidRDefault="009E6DCA" w:rsidP="00B07F7F">
            <w:pPr>
              <w:rPr>
                <w:lang w:val="lv-LV"/>
              </w:rPr>
            </w:pPr>
            <w:r w:rsidRPr="00695F0D">
              <w:rPr>
                <w:lang w:val="lv-LV"/>
              </w:rPr>
              <w:t>Stāvu skaits – 2</w:t>
            </w:r>
          </w:p>
          <w:p w:rsidR="009E6DCA" w:rsidRPr="00695F0D" w:rsidRDefault="009E6DCA" w:rsidP="00B07F7F">
            <w:pPr>
              <w:rPr>
                <w:lang w:val="lv-LV"/>
              </w:rPr>
            </w:pPr>
            <w:r>
              <w:rPr>
                <w:lang w:val="lv-LV"/>
              </w:rPr>
              <w:t xml:space="preserve">Pagraba stāvu skaits – 1 </w:t>
            </w:r>
          </w:p>
          <w:p w:rsidR="009E6DCA" w:rsidRPr="00695F0D" w:rsidRDefault="009E6DCA" w:rsidP="00B07F7F">
            <w:pPr>
              <w:rPr>
                <w:lang w:val="lv-LV"/>
              </w:rPr>
            </w:pPr>
            <w:r w:rsidRPr="00695F0D">
              <w:rPr>
                <w:lang w:val="lv-LV"/>
              </w:rPr>
              <w:t xml:space="preserve">Ēkas telpu kopplatība – </w:t>
            </w:r>
            <w:r>
              <w:rPr>
                <w:lang w:val="lv-LV"/>
              </w:rPr>
              <w:t>1891</w:t>
            </w:r>
            <w:r w:rsidRPr="00695F0D">
              <w:rPr>
                <w:lang w:val="lv-LV"/>
              </w:rPr>
              <w:t xml:space="preserve"> m2</w:t>
            </w:r>
          </w:p>
          <w:p w:rsidR="009E6DCA" w:rsidRPr="00695F0D" w:rsidRDefault="009E6DCA" w:rsidP="00B07F7F">
            <w:pPr>
              <w:rPr>
                <w:lang w:val="lv-LV"/>
              </w:rPr>
            </w:pPr>
            <w:r>
              <w:rPr>
                <w:lang w:val="lv-LV"/>
              </w:rPr>
              <w:t>t.sk. 1.stāva</w:t>
            </w:r>
            <w:r w:rsidRPr="00695F0D">
              <w:rPr>
                <w:lang w:val="lv-LV"/>
              </w:rPr>
              <w:t xml:space="preserve"> </w:t>
            </w:r>
            <w:r>
              <w:rPr>
                <w:lang w:val="lv-LV"/>
              </w:rPr>
              <w:t xml:space="preserve">pārbūvējamā platība </w:t>
            </w:r>
            <w:r w:rsidRPr="00695F0D">
              <w:rPr>
                <w:lang w:val="lv-LV"/>
              </w:rPr>
              <w:t xml:space="preserve">– </w:t>
            </w:r>
            <w:r>
              <w:rPr>
                <w:lang w:val="lv-LV"/>
              </w:rPr>
              <w:t>322,4</w:t>
            </w:r>
            <w:r w:rsidRPr="00695F0D">
              <w:rPr>
                <w:lang w:val="lv-LV"/>
              </w:rPr>
              <w:t xml:space="preserve"> m2</w:t>
            </w:r>
          </w:p>
          <w:p w:rsidR="009E6DCA" w:rsidRPr="00695F0D" w:rsidRDefault="009E6DCA" w:rsidP="00B07F7F">
            <w:pPr>
              <w:rPr>
                <w:lang w:val="lv-LV"/>
              </w:rPr>
            </w:pPr>
            <w:r>
              <w:rPr>
                <w:lang w:val="lv-LV"/>
              </w:rPr>
              <w:t>2.stāva pārbūvējamā platība</w:t>
            </w:r>
            <w:r w:rsidRPr="00695F0D">
              <w:rPr>
                <w:lang w:val="lv-LV"/>
              </w:rPr>
              <w:t xml:space="preserve"> – </w:t>
            </w:r>
            <w:r>
              <w:rPr>
                <w:lang w:val="lv-LV"/>
              </w:rPr>
              <w:t>334,5</w:t>
            </w:r>
            <w:r w:rsidRPr="00695F0D">
              <w:rPr>
                <w:lang w:val="lv-LV"/>
              </w:rPr>
              <w:t xml:space="preserve"> m2</w:t>
            </w:r>
          </w:p>
          <w:p w:rsidR="009E6DCA" w:rsidRPr="00695F0D" w:rsidRDefault="009E6DCA" w:rsidP="00B07F7F">
            <w:pPr>
              <w:rPr>
                <w:lang w:val="lv-LV"/>
              </w:rPr>
            </w:pPr>
            <w:r>
              <w:rPr>
                <w:lang w:val="lv-LV"/>
              </w:rPr>
              <w:t>Pagrabstāva pārbūvējamā platība</w:t>
            </w:r>
            <w:r w:rsidRPr="00695F0D">
              <w:rPr>
                <w:lang w:val="lv-LV"/>
              </w:rPr>
              <w:t xml:space="preserve"> – </w:t>
            </w:r>
            <w:r>
              <w:rPr>
                <w:lang w:val="lv-LV"/>
              </w:rPr>
              <w:t>301,9</w:t>
            </w:r>
            <w:r w:rsidRPr="00695F0D">
              <w:rPr>
                <w:lang w:val="lv-LV"/>
              </w:rPr>
              <w:t xml:space="preserve"> m2</w:t>
            </w:r>
          </w:p>
          <w:p w:rsidR="009E6DCA" w:rsidRPr="00695F0D" w:rsidRDefault="009E6DCA" w:rsidP="00B07F7F">
            <w:pPr>
              <w:rPr>
                <w:lang w:val="lv-LV"/>
              </w:rPr>
            </w:pPr>
            <w:r w:rsidRPr="00695F0D">
              <w:rPr>
                <w:lang w:val="lv-LV"/>
              </w:rPr>
              <w:t xml:space="preserve">Ēkas </w:t>
            </w:r>
            <w:proofErr w:type="spellStart"/>
            <w:r w:rsidRPr="00695F0D">
              <w:rPr>
                <w:lang w:val="lv-LV"/>
              </w:rPr>
              <w:t>būvtilpums</w:t>
            </w:r>
            <w:proofErr w:type="spellEnd"/>
            <w:r>
              <w:rPr>
                <w:lang w:val="lv-LV"/>
              </w:rPr>
              <w:t xml:space="preserve"> (kopējais)</w:t>
            </w:r>
            <w:r w:rsidRPr="00695F0D">
              <w:rPr>
                <w:lang w:val="lv-LV"/>
              </w:rPr>
              <w:t xml:space="preserve"> –</w:t>
            </w:r>
            <w:r>
              <w:rPr>
                <w:lang w:val="lv-LV"/>
              </w:rPr>
              <w:t>9451</w:t>
            </w:r>
            <w:r w:rsidRPr="00695F0D">
              <w:rPr>
                <w:lang w:val="lv-LV"/>
              </w:rPr>
              <w:t xml:space="preserve"> m3</w:t>
            </w:r>
          </w:p>
          <w:p w:rsidR="009E6DCA" w:rsidRPr="00695F0D" w:rsidRDefault="009E6DCA" w:rsidP="00B07F7F">
            <w:pPr>
              <w:rPr>
                <w:lang w:val="lv-LV"/>
              </w:rPr>
            </w:pPr>
            <w:r w:rsidRPr="00695F0D">
              <w:rPr>
                <w:lang w:val="lv-LV"/>
              </w:rPr>
              <w:t xml:space="preserve">Apbūves laukums </w:t>
            </w:r>
            <w:r>
              <w:rPr>
                <w:lang w:val="lv-LV"/>
              </w:rPr>
              <w:t>(kopējais)</w:t>
            </w:r>
            <w:r w:rsidRPr="00695F0D">
              <w:rPr>
                <w:lang w:val="lv-LV"/>
              </w:rPr>
              <w:t xml:space="preserve">– </w:t>
            </w:r>
            <w:r>
              <w:rPr>
                <w:lang w:val="lv-LV"/>
              </w:rPr>
              <w:t>1056,2</w:t>
            </w:r>
            <w:r w:rsidRPr="00695F0D">
              <w:rPr>
                <w:lang w:val="lv-LV"/>
              </w:rPr>
              <w:t xml:space="preserve"> m2</w:t>
            </w:r>
          </w:p>
          <w:p w:rsidR="009E6DCA" w:rsidRPr="00695F0D" w:rsidRDefault="009E6DCA" w:rsidP="00B07F7F">
            <w:pPr>
              <w:rPr>
                <w:lang w:val="lv-LV"/>
              </w:rPr>
            </w:pPr>
            <w:r w:rsidRPr="00695F0D">
              <w:rPr>
                <w:lang w:val="lv-LV"/>
              </w:rPr>
              <w:t>Objekta parametri var prec</w:t>
            </w:r>
            <w:r>
              <w:rPr>
                <w:lang w:val="lv-LV"/>
              </w:rPr>
              <w:t xml:space="preserve">izēties </w:t>
            </w:r>
            <w:proofErr w:type="spellStart"/>
            <w:r>
              <w:rPr>
                <w:lang w:val="lv-LV"/>
              </w:rPr>
              <w:t>būvprojektēšanas</w:t>
            </w:r>
            <w:proofErr w:type="spellEnd"/>
            <w:r>
              <w:rPr>
                <w:lang w:val="lv-LV"/>
              </w:rPr>
              <w:t xml:space="preserve"> gaitā.</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7.</w:t>
            </w:r>
          </w:p>
        </w:tc>
        <w:tc>
          <w:tcPr>
            <w:tcW w:w="2411" w:type="dxa"/>
            <w:shd w:val="clear" w:color="auto" w:fill="auto"/>
          </w:tcPr>
          <w:p w:rsidR="009E6DCA" w:rsidRPr="00695F0D" w:rsidRDefault="009E6DCA" w:rsidP="00B07F7F">
            <w:pPr>
              <w:rPr>
                <w:b/>
                <w:lang w:val="lv-LV"/>
              </w:rPr>
            </w:pPr>
            <w:r w:rsidRPr="00695F0D">
              <w:rPr>
                <w:b/>
                <w:lang w:val="lv-LV"/>
              </w:rPr>
              <w:t>Pasūtītājs</w:t>
            </w:r>
          </w:p>
        </w:tc>
        <w:tc>
          <w:tcPr>
            <w:tcW w:w="6661" w:type="dxa"/>
            <w:shd w:val="clear" w:color="auto" w:fill="auto"/>
          </w:tcPr>
          <w:p w:rsidR="009E6DCA" w:rsidRPr="00695F0D" w:rsidRDefault="009E6DCA" w:rsidP="00B07F7F">
            <w:pPr>
              <w:rPr>
                <w:lang w:val="lv-LV"/>
              </w:rPr>
            </w:pPr>
            <w:r>
              <w:rPr>
                <w:lang w:val="lv-LV"/>
              </w:rPr>
              <w:t>Ilūkstes</w:t>
            </w:r>
            <w:r w:rsidRPr="00695F0D">
              <w:rPr>
                <w:lang w:val="lv-LV"/>
              </w:rPr>
              <w:t xml:space="preserve"> </w:t>
            </w:r>
            <w:r>
              <w:rPr>
                <w:lang w:val="lv-LV"/>
              </w:rPr>
              <w:t xml:space="preserve">novada pašvaldība, </w:t>
            </w:r>
            <w:proofErr w:type="spellStart"/>
            <w:r>
              <w:rPr>
                <w:lang w:val="lv-LV"/>
              </w:rPr>
              <w:t>reģ</w:t>
            </w:r>
            <w:proofErr w:type="spellEnd"/>
            <w:r>
              <w:rPr>
                <w:lang w:val="lv-LV"/>
              </w:rPr>
              <w:t>. Nr.90000078782</w:t>
            </w:r>
            <w:r w:rsidRPr="00695F0D">
              <w:rPr>
                <w:lang w:val="lv-LV"/>
              </w:rPr>
              <w:t xml:space="preserve">, Adrese: </w:t>
            </w:r>
            <w:r>
              <w:rPr>
                <w:lang w:val="lv-LV"/>
              </w:rPr>
              <w:t>Brīvības iela 7, Ilūkste, Ilūkstes nov., LV-5447</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8.</w:t>
            </w:r>
          </w:p>
        </w:tc>
        <w:tc>
          <w:tcPr>
            <w:tcW w:w="2411" w:type="dxa"/>
            <w:shd w:val="clear" w:color="auto" w:fill="auto"/>
          </w:tcPr>
          <w:p w:rsidR="009E6DCA" w:rsidRPr="00695F0D" w:rsidRDefault="009E6DCA" w:rsidP="00B07F7F">
            <w:pPr>
              <w:rPr>
                <w:b/>
                <w:lang w:val="lv-LV"/>
              </w:rPr>
            </w:pPr>
            <w:r w:rsidRPr="00695F0D">
              <w:rPr>
                <w:b/>
                <w:lang w:val="lv-LV"/>
              </w:rPr>
              <w:t>Pasūtītāja atbildīgais pārstāvis</w:t>
            </w:r>
          </w:p>
        </w:tc>
        <w:tc>
          <w:tcPr>
            <w:tcW w:w="6661" w:type="dxa"/>
            <w:shd w:val="clear" w:color="auto" w:fill="auto"/>
          </w:tcPr>
          <w:p w:rsidR="009E6DCA" w:rsidRDefault="009E6DCA" w:rsidP="00B07F7F">
            <w:pPr>
              <w:rPr>
                <w:lang w:val="lv-LV"/>
              </w:rPr>
            </w:pPr>
            <w:r>
              <w:rPr>
                <w:lang w:val="lv-LV"/>
              </w:rPr>
              <w:t xml:space="preserve">Reinis Līcis – Ilūkstes novada pašvaldības izpilddirektora </w:t>
            </w:r>
            <w:proofErr w:type="spellStart"/>
            <w:r>
              <w:rPr>
                <w:lang w:val="lv-LV"/>
              </w:rPr>
              <w:t>p.i</w:t>
            </w:r>
            <w:proofErr w:type="spellEnd"/>
            <w:r>
              <w:rPr>
                <w:lang w:val="lv-LV"/>
              </w:rPr>
              <w:t>.</w:t>
            </w:r>
          </w:p>
          <w:p w:rsidR="009E6DCA" w:rsidRPr="00695F0D" w:rsidRDefault="009E6DCA" w:rsidP="00B07F7F">
            <w:pPr>
              <w:rPr>
                <w:lang w:val="lv-LV"/>
              </w:rPr>
            </w:pPr>
            <w:r>
              <w:rPr>
                <w:lang w:val="lv-LV"/>
              </w:rPr>
              <w:t xml:space="preserve">Ieva </w:t>
            </w:r>
            <w:proofErr w:type="spellStart"/>
            <w:r>
              <w:rPr>
                <w:lang w:val="lv-LV"/>
              </w:rPr>
              <w:t>Rimeicāne</w:t>
            </w:r>
            <w:proofErr w:type="spellEnd"/>
            <w:r>
              <w:rPr>
                <w:lang w:val="lv-LV"/>
              </w:rPr>
              <w:t xml:space="preserve"> – Attīstības plānošanas nodaļas vadītāja vietniece</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9.</w:t>
            </w:r>
          </w:p>
        </w:tc>
        <w:tc>
          <w:tcPr>
            <w:tcW w:w="2411" w:type="dxa"/>
            <w:shd w:val="clear" w:color="auto" w:fill="auto"/>
          </w:tcPr>
          <w:p w:rsidR="009E6DCA" w:rsidRPr="00695F0D" w:rsidRDefault="009E6DCA" w:rsidP="00B07F7F">
            <w:pPr>
              <w:rPr>
                <w:b/>
                <w:lang w:val="lv-LV"/>
              </w:rPr>
            </w:pPr>
            <w:proofErr w:type="spellStart"/>
            <w:r w:rsidRPr="00695F0D">
              <w:rPr>
                <w:b/>
                <w:lang w:val="lv-LV"/>
              </w:rPr>
              <w:t>Būvprojektēšanas</w:t>
            </w:r>
            <w:proofErr w:type="spellEnd"/>
            <w:r w:rsidRPr="00695F0D">
              <w:rPr>
                <w:b/>
                <w:lang w:val="lv-LV"/>
              </w:rPr>
              <w:t xml:space="preserve"> stadija</w:t>
            </w:r>
          </w:p>
        </w:tc>
        <w:tc>
          <w:tcPr>
            <w:tcW w:w="6661" w:type="dxa"/>
            <w:shd w:val="clear" w:color="auto" w:fill="auto"/>
          </w:tcPr>
          <w:p w:rsidR="009E6DCA" w:rsidRPr="00695F0D" w:rsidRDefault="009E6DCA" w:rsidP="00B07F7F">
            <w:pPr>
              <w:rPr>
                <w:lang w:val="lv-LV"/>
              </w:rPr>
            </w:pPr>
            <w:r w:rsidRPr="00695F0D">
              <w:rPr>
                <w:lang w:val="lv-LV"/>
              </w:rPr>
              <w:t>Būvprojekts minimālā sastāvā</w:t>
            </w:r>
            <w:r>
              <w:rPr>
                <w:lang w:val="lv-LV"/>
              </w:rPr>
              <w:t xml:space="preserve">, būvprojekts. </w:t>
            </w:r>
            <w:proofErr w:type="spellStart"/>
            <w:r>
              <w:rPr>
                <w:lang w:val="lv-LV"/>
              </w:rPr>
              <w:t>B</w:t>
            </w:r>
            <w:r w:rsidRPr="00695F0D">
              <w:rPr>
                <w:lang w:val="lv-LV"/>
              </w:rPr>
              <w:t>ūvprojektēšanas</w:t>
            </w:r>
            <w:proofErr w:type="spellEnd"/>
            <w:r w:rsidRPr="00695F0D">
              <w:rPr>
                <w:lang w:val="lv-LV"/>
              </w:rPr>
              <w:t xml:space="preserve"> stadijā ir obligāti jākonsultējas ar pasūtītāja pārstāvjiem, </w:t>
            </w:r>
            <w:r w:rsidRPr="009B4F7B">
              <w:rPr>
                <w:lang w:val="lv-LV"/>
              </w:rPr>
              <w:t>Ilūkstes novada pašvaldības būvvaldes galveno arhitektu.</w:t>
            </w:r>
          </w:p>
        </w:tc>
      </w:tr>
      <w:tr w:rsidR="009E6DCA" w:rsidRPr="00695F0D" w:rsidTr="00B07F7F">
        <w:tc>
          <w:tcPr>
            <w:tcW w:w="817" w:type="dxa"/>
            <w:shd w:val="clear" w:color="auto" w:fill="auto"/>
          </w:tcPr>
          <w:p w:rsidR="009E6DCA" w:rsidRPr="00695F0D" w:rsidRDefault="009E6DCA" w:rsidP="00B07F7F">
            <w:pPr>
              <w:rPr>
                <w:b/>
                <w:lang w:val="lv-LV"/>
              </w:rPr>
            </w:pPr>
            <w:r w:rsidRPr="00695F0D">
              <w:rPr>
                <w:b/>
                <w:lang w:val="lv-LV"/>
              </w:rPr>
              <w:t>10.</w:t>
            </w:r>
          </w:p>
        </w:tc>
        <w:tc>
          <w:tcPr>
            <w:tcW w:w="2411" w:type="dxa"/>
            <w:shd w:val="clear" w:color="auto" w:fill="auto"/>
          </w:tcPr>
          <w:p w:rsidR="009E6DCA" w:rsidRPr="00695F0D" w:rsidRDefault="009E6DCA" w:rsidP="00B07F7F">
            <w:pPr>
              <w:rPr>
                <w:b/>
                <w:lang w:val="lv-LV"/>
              </w:rPr>
            </w:pPr>
            <w:r w:rsidRPr="00695F0D">
              <w:rPr>
                <w:b/>
                <w:lang w:val="lv-LV"/>
              </w:rPr>
              <w:t>Tipveida risinājuma pielietojums</w:t>
            </w:r>
          </w:p>
        </w:tc>
        <w:tc>
          <w:tcPr>
            <w:tcW w:w="6661" w:type="dxa"/>
            <w:shd w:val="clear" w:color="auto" w:fill="auto"/>
          </w:tcPr>
          <w:p w:rsidR="009E6DCA" w:rsidRPr="009B4F7B" w:rsidRDefault="009E6DCA" w:rsidP="00B07F7F">
            <w:pPr>
              <w:rPr>
                <w:lang w:val="lv-LV"/>
              </w:rPr>
            </w:pPr>
            <w:r w:rsidRPr="009B4F7B">
              <w:rPr>
                <w:lang w:val="lv-LV"/>
              </w:rPr>
              <w:t>Pieļaujams</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11.</w:t>
            </w:r>
          </w:p>
        </w:tc>
        <w:tc>
          <w:tcPr>
            <w:tcW w:w="2411" w:type="dxa"/>
            <w:shd w:val="clear" w:color="auto" w:fill="auto"/>
          </w:tcPr>
          <w:p w:rsidR="009E6DCA" w:rsidRPr="00695F0D" w:rsidRDefault="009E6DCA" w:rsidP="00B07F7F">
            <w:pPr>
              <w:rPr>
                <w:b/>
                <w:lang w:val="lv-LV"/>
              </w:rPr>
            </w:pPr>
            <w:r w:rsidRPr="00695F0D">
              <w:rPr>
                <w:b/>
                <w:lang w:val="lv-LV"/>
              </w:rPr>
              <w:t>Individuālā risinājuma izstrādāšana</w:t>
            </w:r>
          </w:p>
        </w:tc>
        <w:tc>
          <w:tcPr>
            <w:tcW w:w="6661" w:type="dxa"/>
            <w:shd w:val="clear" w:color="auto" w:fill="auto"/>
          </w:tcPr>
          <w:p w:rsidR="009E6DCA" w:rsidRPr="00695F0D" w:rsidRDefault="009E6DCA" w:rsidP="00B07F7F">
            <w:pPr>
              <w:jc w:val="both"/>
              <w:rPr>
                <w:lang w:val="lv-LV"/>
              </w:rPr>
            </w:pPr>
            <w:r w:rsidRPr="00695F0D">
              <w:rPr>
                <w:lang w:val="lv-LV"/>
              </w:rPr>
              <w:t>Pēc ēkas tehniskās apsekošanas veikšanas, šajā projektēšanas uzdevumā norādītie dati var tikt koriģēti, atbilstoši ēkas energoefektivitātes paaugstināšanas sasniedzamajiem rezultātiem, saskaņojot tos ar Pasūtītāju.</w:t>
            </w:r>
          </w:p>
          <w:p w:rsidR="009E6DCA" w:rsidRPr="00695F0D" w:rsidRDefault="009E6DCA" w:rsidP="00B07F7F">
            <w:pPr>
              <w:jc w:val="both"/>
              <w:rPr>
                <w:lang w:val="lv-LV"/>
              </w:rPr>
            </w:pPr>
            <w:r w:rsidRPr="00695F0D">
              <w:rPr>
                <w:lang w:val="lv-LV"/>
              </w:rPr>
              <w:t xml:space="preserve">Projektētājam savos risinājumos jāpiedāvā moderni materiāli un iekārtas, lai varētu lietot racionālas būvniecības metodes, kas samazinātu ēkas pārbūves laiku un izmaksas. </w:t>
            </w:r>
          </w:p>
          <w:p w:rsidR="009E6DCA" w:rsidRPr="00695F0D" w:rsidRDefault="009E6DCA" w:rsidP="00B07F7F">
            <w:pPr>
              <w:jc w:val="both"/>
              <w:rPr>
                <w:lang w:val="lv-LV"/>
              </w:rPr>
            </w:pPr>
            <w:r w:rsidRPr="00695F0D">
              <w:rPr>
                <w:lang w:val="lv-LV"/>
              </w:rPr>
              <w:t>Projektēšanas gaitā ar Pasūtītāju jā</w:t>
            </w:r>
            <w:r>
              <w:rPr>
                <w:lang w:val="lv-LV"/>
              </w:rPr>
              <w:t>saskaņo konkrētas izvēlētās iekārtas, materiāli un tehniskie risinājumi</w:t>
            </w:r>
            <w:r w:rsidRPr="00695F0D">
              <w:rPr>
                <w:lang w:val="lv-LV"/>
              </w:rPr>
              <w:t>. Telpu apdarē izmantot viegli tīrāmus materiālus.</w:t>
            </w:r>
          </w:p>
          <w:p w:rsidR="009E6DCA" w:rsidRPr="00695F0D" w:rsidRDefault="009E6DCA" w:rsidP="00B07F7F">
            <w:pPr>
              <w:jc w:val="both"/>
              <w:rPr>
                <w:lang w:val="lv-LV"/>
              </w:rPr>
            </w:pPr>
            <w:r w:rsidRPr="00695F0D">
              <w:rPr>
                <w:lang w:val="lv-LV"/>
              </w:rPr>
              <w:t xml:space="preserve">Veikt ēkas energoefektivitātes paaugstināšanas pasākumus. </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12.</w:t>
            </w:r>
          </w:p>
        </w:tc>
        <w:tc>
          <w:tcPr>
            <w:tcW w:w="2411" w:type="dxa"/>
            <w:shd w:val="clear" w:color="auto" w:fill="auto"/>
          </w:tcPr>
          <w:p w:rsidR="009E6DCA" w:rsidRPr="00695F0D" w:rsidRDefault="009E6DCA" w:rsidP="00B07F7F">
            <w:pPr>
              <w:rPr>
                <w:b/>
                <w:lang w:val="lv-LV"/>
              </w:rPr>
            </w:pPr>
            <w:r w:rsidRPr="00695F0D">
              <w:rPr>
                <w:b/>
                <w:lang w:val="lv-LV"/>
              </w:rPr>
              <w:t>Prasības izstrādāt</w:t>
            </w:r>
          </w:p>
        </w:tc>
        <w:tc>
          <w:tcPr>
            <w:tcW w:w="6661" w:type="dxa"/>
            <w:shd w:val="clear" w:color="auto" w:fill="auto"/>
          </w:tcPr>
          <w:p w:rsidR="009E6DCA" w:rsidRPr="00695F0D" w:rsidRDefault="009E6DCA" w:rsidP="00B07F7F">
            <w:pPr>
              <w:jc w:val="both"/>
              <w:rPr>
                <w:lang w:val="lv-LV"/>
              </w:rPr>
            </w:pPr>
            <w:r w:rsidRPr="00695F0D">
              <w:rPr>
                <w:u w:val="single"/>
                <w:lang w:val="lv-LV"/>
              </w:rPr>
              <w:t>1.stāvā</w:t>
            </w:r>
            <w:r w:rsidRPr="00695F0D">
              <w:rPr>
                <w:lang w:val="lv-LV"/>
              </w:rPr>
              <w:t xml:space="preserve"> – </w:t>
            </w:r>
            <w:r>
              <w:rPr>
                <w:lang w:val="lv-LV"/>
              </w:rPr>
              <w:t xml:space="preserve">biroju telpas, </w:t>
            </w:r>
            <w:proofErr w:type="spellStart"/>
            <w:r>
              <w:rPr>
                <w:lang w:val="lv-LV"/>
              </w:rPr>
              <w:t>sanmezglus</w:t>
            </w:r>
            <w:proofErr w:type="spellEnd"/>
            <w:r w:rsidRPr="00695F0D">
              <w:rPr>
                <w:lang w:val="lv-LV"/>
              </w:rPr>
              <w:t xml:space="preserve">, palīgtelpas un citas telpas </w:t>
            </w:r>
            <w:r>
              <w:rPr>
                <w:lang w:val="lv-LV"/>
              </w:rPr>
              <w:t>pēc nepieciešamības</w:t>
            </w:r>
          </w:p>
          <w:p w:rsidR="009E6DCA" w:rsidRDefault="009E6DCA" w:rsidP="00B07F7F">
            <w:pPr>
              <w:jc w:val="both"/>
              <w:rPr>
                <w:u w:val="single"/>
                <w:lang w:val="lv-LV"/>
              </w:rPr>
            </w:pPr>
            <w:r w:rsidRPr="00695F0D">
              <w:rPr>
                <w:u w:val="single"/>
                <w:lang w:val="lv-LV"/>
              </w:rPr>
              <w:t>2.stāvā</w:t>
            </w:r>
            <w:r w:rsidRPr="00695F0D">
              <w:rPr>
                <w:lang w:val="lv-LV"/>
              </w:rPr>
              <w:t xml:space="preserve"> –</w:t>
            </w:r>
            <w:r>
              <w:rPr>
                <w:lang w:val="lv-LV"/>
              </w:rPr>
              <w:t xml:space="preserve"> biroju telpas, </w:t>
            </w:r>
            <w:proofErr w:type="spellStart"/>
            <w:r>
              <w:rPr>
                <w:lang w:val="lv-LV"/>
              </w:rPr>
              <w:t>sanmezglus</w:t>
            </w:r>
            <w:proofErr w:type="spellEnd"/>
            <w:r w:rsidRPr="00695F0D">
              <w:rPr>
                <w:lang w:val="lv-LV"/>
              </w:rPr>
              <w:t xml:space="preserve">, palīgtelpas un citas telpas </w:t>
            </w:r>
            <w:r>
              <w:rPr>
                <w:lang w:val="lv-LV"/>
              </w:rPr>
              <w:t>pēc nepieciešamības</w:t>
            </w:r>
            <w:r w:rsidRPr="00695F0D">
              <w:rPr>
                <w:u w:val="single"/>
                <w:lang w:val="lv-LV"/>
              </w:rPr>
              <w:t xml:space="preserve"> </w:t>
            </w:r>
          </w:p>
          <w:p w:rsidR="009E6DCA" w:rsidRPr="00695F0D" w:rsidRDefault="009E6DCA" w:rsidP="00B07F7F">
            <w:pPr>
              <w:jc w:val="both"/>
              <w:rPr>
                <w:lang w:val="lv-LV"/>
              </w:rPr>
            </w:pPr>
            <w:r w:rsidRPr="00695F0D">
              <w:rPr>
                <w:u w:val="single"/>
                <w:lang w:val="lv-LV"/>
              </w:rPr>
              <w:t>Pagrabstāvā</w:t>
            </w:r>
            <w:r w:rsidRPr="00695F0D">
              <w:rPr>
                <w:lang w:val="lv-LV"/>
              </w:rPr>
              <w:t xml:space="preserve"> – siltummezgls, elektrosadales telpa, tehniskās telpas, noliktavas telpas</w:t>
            </w:r>
            <w:r>
              <w:rPr>
                <w:lang w:val="lv-LV"/>
              </w:rPr>
              <w:t xml:space="preserve"> </w:t>
            </w:r>
            <w:r w:rsidRPr="00203EC0">
              <w:rPr>
                <w:lang w:val="lv-LV"/>
              </w:rPr>
              <w:t>un citas telpas pēc nepieciešamības</w:t>
            </w:r>
            <w:r w:rsidRPr="00695F0D">
              <w:rPr>
                <w:lang w:val="lv-LV"/>
              </w:rPr>
              <w:t>.</w:t>
            </w:r>
          </w:p>
          <w:p w:rsidR="009E6DCA" w:rsidRPr="00695F0D" w:rsidRDefault="009E6DCA" w:rsidP="00B07F7F">
            <w:pPr>
              <w:jc w:val="both"/>
              <w:rPr>
                <w:lang w:val="lv-LV"/>
              </w:rPr>
            </w:pPr>
          </w:p>
          <w:p w:rsidR="009E6DCA" w:rsidRPr="00695F0D" w:rsidRDefault="009E6DCA" w:rsidP="00B07F7F">
            <w:pPr>
              <w:jc w:val="both"/>
              <w:rPr>
                <w:lang w:val="lv-LV"/>
              </w:rPr>
            </w:pPr>
            <w:r w:rsidRPr="00695F0D">
              <w:rPr>
                <w:lang w:val="lv-LV"/>
              </w:rPr>
              <w:t>Projektēšanas gaitā telpu sastāvs, telpu skaits un telpu platību var precizēt</w:t>
            </w:r>
            <w:r>
              <w:rPr>
                <w:lang w:val="lv-LV"/>
              </w:rPr>
              <w:t>,</w:t>
            </w:r>
            <w:r w:rsidRPr="00695F0D">
              <w:rPr>
                <w:lang w:val="lv-LV"/>
              </w:rPr>
              <w:t xml:space="preserve"> ievērojot dotā objekta funkcionalitātes specifiku.</w:t>
            </w:r>
          </w:p>
          <w:p w:rsidR="009E6DCA" w:rsidRPr="00695F0D" w:rsidRDefault="009E6DCA" w:rsidP="00B07F7F">
            <w:pPr>
              <w:jc w:val="both"/>
              <w:rPr>
                <w:lang w:val="lv-LV"/>
              </w:rPr>
            </w:pPr>
            <w:r w:rsidRPr="00695F0D">
              <w:rPr>
                <w:lang w:val="lv-LV"/>
              </w:rPr>
              <w:t xml:space="preserve">Ņemt vērā, ka ēka </w:t>
            </w:r>
            <w:r>
              <w:rPr>
                <w:lang w:val="lv-LV"/>
              </w:rPr>
              <w:t>ir daļēji apdzīvota.</w:t>
            </w:r>
            <w:r w:rsidRPr="00695F0D">
              <w:rPr>
                <w:lang w:val="lv-LV"/>
              </w:rPr>
              <w:t xml:space="preserve"> Logu ailes 1.stāvā aizdarītas ar </w:t>
            </w:r>
            <w:r>
              <w:rPr>
                <w:lang w:val="lv-LV"/>
              </w:rPr>
              <w:t>daļēju dēļu apšuvumu</w:t>
            </w:r>
            <w:r w:rsidRPr="00695F0D">
              <w:rPr>
                <w:lang w:val="lv-LV"/>
              </w:rPr>
              <w:t xml:space="preserve">. Projektētājam veikt ēku un inženiertīklu detalizētu tehnisko apsekošanu, ievērojot LBN 405-15 „Būvju tehniskā apsekošana”. Projektētājam jāsastāda uzmērījuma rasējumus nepieciešamajā apjomā. Pēc iespējas maksimāli saglabāt ēkas galvenās būvkonstrukcijas (pamatus, </w:t>
            </w:r>
            <w:r>
              <w:rPr>
                <w:lang w:val="lv-LV"/>
              </w:rPr>
              <w:t xml:space="preserve">mūra sienas, </w:t>
            </w:r>
            <w:r w:rsidRPr="00695F0D">
              <w:rPr>
                <w:lang w:val="lv-LV"/>
              </w:rPr>
              <w:t>pārsedzes u.c.).</w:t>
            </w:r>
          </w:p>
          <w:p w:rsidR="009E6DCA" w:rsidRPr="00695F0D" w:rsidRDefault="009E6DCA" w:rsidP="00B07F7F">
            <w:pPr>
              <w:jc w:val="both"/>
              <w:rPr>
                <w:lang w:val="lv-LV"/>
              </w:rPr>
            </w:pPr>
            <w:r w:rsidRPr="00203EC0">
              <w:rPr>
                <w:lang w:val="lv-LV"/>
              </w:rPr>
              <w:t>Pēc nepieciešamības saglabāt esošo telpu plānojumu.</w:t>
            </w:r>
          </w:p>
          <w:p w:rsidR="009E6DCA" w:rsidRPr="00695F0D" w:rsidRDefault="009E6DCA" w:rsidP="00B07F7F">
            <w:pPr>
              <w:jc w:val="both"/>
              <w:rPr>
                <w:lang w:val="lv-LV"/>
              </w:rPr>
            </w:pPr>
            <w:r w:rsidRPr="00695F0D">
              <w:rPr>
                <w:lang w:val="lv-LV"/>
              </w:rPr>
              <w:lastRenderedPageBreak/>
              <w:t>Paredzēt ārsienu daļēju remontu, fasādes siltināšanu, jumta siltināšanu, pagrabstāva siltināšanu, jumta seguma nomaiņu, lietus ūdens sistēmas nomaiņu, lieveņu un nojumes pārbūvi, galvenā ieejas mezgl</w:t>
            </w:r>
            <w:r>
              <w:rPr>
                <w:lang w:val="lv-LV"/>
              </w:rPr>
              <w:t xml:space="preserve">a ierīkošanu. </w:t>
            </w:r>
            <w:r w:rsidRPr="00695F0D">
              <w:rPr>
                <w:lang w:val="lv-LV"/>
              </w:rPr>
              <w:t xml:space="preserve">Veikt veco logu un durvju nomaiņu. </w:t>
            </w:r>
          </w:p>
          <w:p w:rsidR="009E6DCA" w:rsidRPr="00695F0D" w:rsidRDefault="009E6DCA" w:rsidP="00B07F7F">
            <w:pPr>
              <w:jc w:val="both"/>
              <w:rPr>
                <w:lang w:val="lv-LV"/>
              </w:rPr>
            </w:pPr>
            <w:r w:rsidRPr="00695F0D">
              <w:rPr>
                <w:lang w:val="lv-LV"/>
              </w:rPr>
              <w:t>Nodrošināt vides pieejamību teritorijā un ēkā.</w:t>
            </w:r>
          </w:p>
          <w:p w:rsidR="009E6DCA" w:rsidRPr="00695F0D" w:rsidRDefault="009E6DCA" w:rsidP="00B07F7F">
            <w:pPr>
              <w:jc w:val="both"/>
              <w:rPr>
                <w:lang w:val="lv-LV"/>
              </w:rPr>
            </w:pPr>
            <w:r w:rsidRPr="00695F0D">
              <w:rPr>
                <w:lang w:val="lv-LV"/>
              </w:rPr>
              <w:t>Būvprojekts ir jāizstrādā tādā detalizētā pakāpē, lai pēc tā varētu nepārprotami veikt būvdarbus.</w:t>
            </w:r>
          </w:p>
          <w:p w:rsidR="009E6DCA" w:rsidRPr="00695F0D" w:rsidRDefault="009E6DCA" w:rsidP="00B07F7F">
            <w:pPr>
              <w:jc w:val="both"/>
              <w:rPr>
                <w:lang w:val="lv-LV"/>
              </w:rPr>
            </w:pPr>
            <w:r w:rsidRPr="00695F0D">
              <w:rPr>
                <w:lang w:val="lv-LV"/>
              </w:rPr>
              <w:t>Gadījumā, ja būvuzņēmējam nepieciešami papildus rasējumi, tad projektētājs tos izsniedz bez papildus samaksas (autoruzraudzības kārtībā).</w:t>
            </w:r>
          </w:p>
          <w:p w:rsidR="009E6DCA" w:rsidRDefault="009E6DCA" w:rsidP="00B07F7F">
            <w:pPr>
              <w:jc w:val="both"/>
              <w:rPr>
                <w:lang w:val="lv-LV"/>
              </w:rPr>
            </w:pPr>
            <w:r>
              <w:rPr>
                <w:lang w:val="lv-LV"/>
              </w:rPr>
              <w:t>P</w:t>
            </w:r>
            <w:r w:rsidRPr="00695F0D">
              <w:rPr>
                <w:lang w:val="lv-LV"/>
              </w:rPr>
              <w:t xml:space="preserve">aredzēt stāvlaukumu, iebraukšanu tajā organizēt no </w:t>
            </w:r>
            <w:r>
              <w:rPr>
                <w:lang w:val="lv-LV"/>
              </w:rPr>
              <w:t>Brīvības ielas.</w:t>
            </w:r>
            <w:r w:rsidRPr="00695F0D">
              <w:rPr>
                <w:lang w:val="lv-LV"/>
              </w:rPr>
              <w:t xml:space="preserve"> Izstrādāt teritorijas labiekārtošanas plānu nepieciešamā apjomā dažādai funkcionālai izmantošanai (piebr</w:t>
            </w:r>
            <w:r>
              <w:rPr>
                <w:lang w:val="lv-LV"/>
              </w:rPr>
              <w:t>aucamais ceļš, stāvlaukums, t.s</w:t>
            </w:r>
            <w:r w:rsidRPr="00695F0D">
              <w:rPr>
                <w:lang w:val="lv-LV"/>
              </w:rPr>
              <w:t>k</w:t>
            </w:r>
            <w:r>
              <w:rPr>
                <w:lang w:val="lv-LV"/>
              </w:rPr>
              <w:t>.</w:t>
            </w:r>
            <w:r w:rsidRPr="00695F0D">
              <w:rPr>
                <w:lang w:val="lv-LV"/>
              </w:rPr>
              <w:t xml:space="preserve"> </w:t>
            </w:r>
            <w:proofErr w:type="spellStart"/>
            <w:r w:rsidRPr="00695F0D">
              <w:rPr>
                <w:lang w:val="lv-LV"/>
              </w:rPr>
              <w:t>velolaukums</w:t>
            </w:r>
            <w:proofErr w:type="spellEnd"/>
            <w:r w:rsidRPr="00695F0D">
              <w:rPr>
                <w:lang w:val="lv-LV"/>
              </w:rPr>
              <w:t xml:space="preserve">, apgaismojums, soliņi, atkritumu urnas, apzaļumošana, ceļazīmes u.c. labiekārtošanas un mazās arhitektūras elementi. </w:t>
            </w:r>
          </w:p>
          <w:p w:rsidR="009E6DCA" w:rsidRPr="00695F0D" w:rsidRDefault="009E6DCA" w:rsidP="00B07F7F">
            <w:pPr>
              <w:jc w:val="both"/>
              <w:rPr>
                <w:lang w:val="lv-LV"/>
              </w:rPr>
            </w:pPr>
            <w:r>
              <w:rPr>
                <w:lang w:val="lv-LV"/>
              </w:rPr>
              <w:t>Ap ēku paredzēt lietus ūdens un drenāžas sistēmu gruntsūdens līmeņa samazināšanai.</w:t>
            </w:r>
          </w:p>
          <w:p w:rsidR="009E6DCA" w:rsidRPr="00695F0D" w:rsidRDefault="009E6DCA" w:rsidP="00B07F7F">
            <w:pPr>
              <w:jc w:val="both"/>
              <w:rPr>
                <w:lang w:val="lv-LV"/>
              </w:rPr>
            </w:pPr>
          </w:p>
          <w:p w:rsidR="009E6DCA" w:rsidRPr="00695F0D" w:rsidRDefault="009E6DCA" w:rsidP="00B07F7F">
            <w:pPr>
              <w:jc w:val="both"/>
              <w:rPr>
                <w:lang w:val="lv-LV"/>
              </w:rPr>
            </w:pPr>
            <w:r w:rsidRPr="00695F0D">
              <w:rPr>
                <w:lang w:val="lv-LV"/>
              </w:rPr>
              <w:t>Norādījumi par ēkas projektēšanu:</w:t>
            </w:r>
          </w:p>
          <w:p w:rsidR="009E6DCA" w:rsidRPr="00695F0D" w:rsidRDefault="009E6DCA" w:rsidP="00B07F7F">
            <w:pPr>
              <w:jc w:val="both"/>
              <w:rPr>
                <w:lang w:val="lv-LV"/>
              </w:rPr>
            </w:pPr>
            <w:r w:rsidRPr="00695F0D">
              <w:rPr>
                <w:b/>
                <w:lang w:val="lv-LV"/>
              </w:rPr>
              <w:t>Pamati:</w:t>
            </w:r>
            <w:r w:rsidRPr="00695F0D">
              <w:rPr>
                <w:lang w:val="lv-LV"/>
              </w:rPr>
              <w:t xml:space="preserve"> Ēkas cokola un pagrabstāva daļas vertikālās hidroizolācijas atjaunošana, siltināšana ar </w:t>
            </w:r>
            <w:proofErr w:type="spellStart"/>
            <w:r w:rsidRPr="00695F0D">
              <w:rPr>
                <w:lang w:val="lv-LV"/>
              </w:rPr>
              <w:t>ekstrudēto</w:t>
            </w:r>
            <w:proofErr w:type="spellEnd"/>
            <w:r w:rsidRPr="00695F0D">
              <w:rPr>
                <w:lang w:val="lv-LV"/>
              </w:rPr>
              <w:t xml:space="preserve"> </w:t>
            </w:r>
            <w:proofErr w:type="spellStart"/>
            <w:r w:rsidRPr="00695F0D">
              <w:rPr>
                <w:lang w:val="lv-LV"/>
              </w:rPr>
              <w:t>putupolistirolu</w:t>
            </w:r>
            <w:proofErr w:type="spellEnd"/>
            <w:r w:rsidRPr="00695F0D">
              <w:rPr>
                <w:lang w:val="lv-LV"/>
              </w:rPr>
              <w:t xml:space="preserve">. Siltumizolācijas materiālu virsmas apmetums, krāsojums. Ēkas </w:t>
            </w:r>
            <w:proofErr w:type="spellStart"/>
            <w:r>
              <w:rPr>
                <w:lang w:val="lv-LV"/>
              </w:rPr>
              <w:t>aizsarg</w:t>
            </w:r>
            <w:r w:rsidRPr="00695F0D">
              <w:rPr>
                <w:lang w:val="lv-LV"/>
              </w:rPr>
              <w:t>apmales</w:t>
            </w:r>
            <w:proofErr w:type="spellEnd"/>
            <w:r w:rsidRPr="00695F0D">
              <w:rPr>
                <w:lang w:val="lv-LV"/>
              </w:rPr>
              <w:t xml:space="preserve"> uzstādīšana, izmantojot betona bruģakmeni vai citu materiālu, kā arī paredzot </w:t>
            </w:r>
            <w:proofErr w:type="spellStart"/>
            <w:r w:rsidRPr="00695F0D">
              <w:rPr>
                <w:lang w:val="lv-LV"/>
              </w:rPr>
              <w:t>ģeorežģa</w:t>
            </w:r>
            <w:proofErr w:type="spellEnd"/>
            <w:r w:rsidRPr="00695F0D">
              <w:rPr>
                <w:lang w:val="lv-LV"/>
              </w:rPr>
              <w:t xml:space="preserve"> un </w:t>
            </w:r>
            <w:proofErr w:type="spellStart"/>
            <w:r w:rsidRPr="00695F0D">
              <w:rPr>
                <w:lang w:val="lv-LV"/>
              </w:rPr>
              <w:t>ģeotekstila</w:t>
            </w:r>
            <w:proofErr w:type="spellEnd"/>
            <w:r w:rsidRPr="00695F0D">
              <w:rPr>
                <w:lang w:val="lv-LV"/>
              </w:rPr>
              <w:t xml:space="preserve"> slāņu ieklāšanu. Projekta autors var piedāvāt savu pamatu siltināšanas risinājumu, taču konstrukcijām un materiāliem jābūt racionāliem, tehniski-ekonomiski pamatotiem.</w:t>
            </w:r>
          </w:p>
          <w:p w:rsidR="009E6DCA" w:rsidRPr="00695F0D" w:rsidRDefault="009E6DCA" w:rsidP="00B07F7F">
            <w:pPr>
              <w:jc w:val="both"/>
              <w:rPr>
                <w:lang w:val="lv-LV"/>
              </w:rPr>
            </w:pPr>
            <w:r w:rsidRPr="00695F0D">
              <w:rPr>
                <w:b/>
                <w:lang w:val="lv-LV"/>
              </w:rPr>
              <w:t>Ārsienas:</w:t>
            </w:r>
            <w:r w:rsidRPr="00695F0D">
              <w:rPr>
                <w:lang w:val="lv-LV"/>
              </w:rPr>
              <w:t xml:space="preserve"> Ārsienu virsmu sagatavošana siltināšanai, siltināšana ar siltuma izolācijas plāksnēm A1 ugunsdrošības klases, vieglais apmetums, krāsojums. Siltumizolācijas biezums- saskaņā ar būvnormatīvu LBN 002- 15 „Ēku norobežojošo konstrukciju siltumtehnika”.  Jāizstrādā raksturīgie ēkas griezumi un mezgli, t.sk. </w:t>
            </w:r>
            <w:proofErr w:type="spellStart"/>
            <w:r w:rsidRPr="00695F0D">
              <w:rPr>
                <w:lang w:val="lv-LV"/>
              </w:rPr>
              <w:t>ailsānu</w:t>
            </w:r>
            <w:proofErr w:type="spellEnd"/>
            <w:r w:rsidRPr="00695F0D">
              <w:rPr>
                <w:lang w:val="lv-LV"/>
              </w:rPr>
              <w:t xml:space="preserve"> apdares mezgli. Projekta autors var piedāvāt savu ārsienu siltināšanas risinājumu, taču konstrukcijām un materiāliem jābūt racionāliem, tehniski-ekonomiski pamatotiem.</w:t>
            </w:r>
          </w:p>
          <w:p w:rsidR="009E6DCA" w:rsidRPr="00695F0D" w:rsidRDefault="009E6DCA" w:rsidP="00B07F7F">
            <w:pPr>
              <w:jc w:val="both"/>
              <w:rPr>
                <w:b/>
                <w:lang w:val="lv-LV"/>
              </w:rPr>
            </w:pPr>
            <w:r w:rsidRPr="00695F0D">
              <w:rPr>
                <w:b/>
                <w:lang w:val="lv-LV"/>
              </w:rPr>
              <w:t>Pagrabstāvs:</w:t>
            </w:r>
            <w:r w:rsidRPr="00695F0D">
              <w:rPr>
                <w:lang w:val="lv-LV"/>
              </w:rPr>
              <w:t xml:space="preserve"> </w:t>
            </w:r>
            <w:r>
              <w:rPr>
                <w:lang w:val="lv-LV"/>
              </w:rPr>
              <w:t>Grīdas atsegšana un izbūve. Ēkas inženierkomunikācijām nepieciešamo telpu izbūve. Iekšējā apdare paredzot, ka telpās ir paaugstināts mitrums.</w:t>
            </w:r>
          </w:p>
          <w:p w:rsidR="009E6DCA" w:rsidRPr="00695F0D" w:rsidRDefault="009E6DCA" w:rsidP="00B07F7F">
            <w:pPr>
              <w:jc w:val="both"/>
              <w:rPr>
                <w:lang w:val="lv-LV"/>
              </w:rPr>
            </w:pPr>
            <w:r w:rsidRPr="00695F0D">
              <w:rPr>
                <w:b/>
                <w:lang w:val="lv-LV"/>
              </w:rPr>
              <w:t>Pārsegums-jumts</w:t>
            </w:r>
            <w:r w:rsidRPr="00695F0D">
              <w:rPr>
                <w:lang w:val="lv-LV"/>
              </w:rPr>
              <w:t xml:space="preserve">: Esošā jumta siltināšana ar </w:t>
            </w:r>
            <w:r>
              <w:rPr>
                <w:lang w:val="lv-LV"/>
              </w:rPr>
              <w:t>beramo akmens vati. Jumta ieseguma nomaiņa ar profilētā skārda loksnēm (</w:t>
            </w:r>
            <w:proofErr w:type="spellStart"/>
            <w:r>
              <w:rPr>
                <w:lang w:val="lv-LV"/>
              </w:rPr>
              <w:t>clasic</w:t>
            </w:r>
            <w:proofErr w:type="spellEnd"/>
            <w:r>
              <w:rPr>
                <w:lang w:val="lv-LV"/>
              </w:rPr>
              <w:t>), jumta nesošās konstrukcijas remonts pēc nepieciešamības.</w:t>
            </w:r>
            <w:r w:rsidRPr="00695F0D">
              <w:rPr>
                <w:lang w:val="lv-LV"/>
              </w:rPr>
              <w:t xml:space="preserve">  Jāizstrādā</w:t>
            </w:r>
            <w:r w:rsidRPr="00695F0D">
              <w:rPr>
                <w:sz w:val="23"/>
                <w:szCs w:val="23"/>
                <w:lang w:val="lv-LV"/>
              </w:rPr>
              <w:t xml:space="preserve"> </w:t>
            </w:r>
            <w:r w:rsidRPr="00695F0D">
              <w:rPr>
                <w:lang w:val="lv-LV"/>
              </w:rPr>
              <w:t>jumta plāns un mezgli, t.sk. kanali</w:t>
            </w:r>
            <w:r>
              <w:rPr>
                <w:lang w:val="lv-LV"/>
              </w:rPr>
              <w:t xml:space="preserve">zācijas stāvvadu </w:t>
            </w:r>
            <w:proofErr w:type="spellStart"/>
            <w:r>
              <w:rPr>
                <w:lang w:val="lv-LV"/>
              </w:rPr>
              <w:t>iebūves</w:t>
            </w:r>
            <w:proofErr w:type="spellEnd"/>
            <w:r>
              <w:rPr>
                <w:lang w:val="lv-LV"/>
              </w:rPr>
              <w:t xml:space="preserve"> mezgli, ventilācijas izvadu mezgli u.c.. </w:t>
            </w:r>
            <w:r w:rsidRPr="00695F0D">
              <w:rPr>
                <w:lang w:val="lv-LV"/>
              </w:rPr>
              <w:t>Projekta autors var piedāvāt savu jumta siltināšanas risinājumu, taču konstrukcijām un materiāliem jābūt racionāliem, tehniski- ekonomiski pamatotiem.</w:t>
            </w:r>
          </w:p>
          <w:p w:rsidR="009E6DCA" w:rsidRPr="00695F0D" w:rsidRDefault="009E6DCA" w:rsidP="00B07F7F">
            <w:pPr>
              <w:jc w:val="both"/>
              <w:rPr>
                <w:bCs/>
                <w:lang w:val="lv-LV"/>
              </w:rPr>
            </w:pPr>
            <w:r w:rsidRPr="00695F0D">
              <w:rPr>
                <w:b/>
                <w:bCs/>
                <w:lang w:val="lv-LV"/>
              </w:rPr>
              <w:t xml:space="preserve">Ieejas mezgli: </w:t>
            </w:r>
            <w:r w:rsidRPr="00695F0D">
              <w:rPr>
                <w:bCs/>
                <w:lang w:val="lv-LV"/>
              </w:rPr>
              <w:t xml:space="preserve">Esošo ieejas mezglu demontāža - jaunu ieejas kāpņu un nojumju uzstādīšanu. Ne mazāk kā vienai ieejai jābūt ar </w:t>
            </w:r>
            <w:proofErr w:type="spellStart"/>
            <w:r w:rsidRPr="00695F0D">
              <w:rPr>
                <w:bCs/>
                <w:lang w:val="lv-LV"/>
              </w:rPr>
              <w:t>pandusu</w:t>
            </w:r>
            <w:proofErr w:type="spellEnd"/>
            <w:r w:rsidRPr="00695F0D">
              <w:rPr>
                <w:bCs/>
                <w:lang w:val="lv-LV"/>
              </w:rPr>
              <w:t xml:space="preserve">, lai nodrošinātu vides pieejamību cilvēkiem ar kustības traucējumiem. </w:t>
            </w:r>
          </w:p>
          <w:p w:rsidR="009E6DCA" w:rsidRPr="00695F0D" w:rsidRDefault="009E6DCA" w:rsidP="00B07F7F">
            <w:pPr>
              <w:jc w:val="both"/>
              <w:rPr>
                <w:lang w:val="lv-LV"/>
              </w:rPr>
            </w:pPr>
            <w:r w:rsidRPr="00695F0D">
              <w:rPr>
                <w:b/>
                <w:lang w:val="lv-LV"/>
              </w:rPr>
              <w:t xml:space="preserve">Ailas: </w:t>
            </w:r>
            <w:r w:rsidRPr="00695F0D">
              <w:rPr>
                <w:lang w:val="lv-LV"/>
              </w:rPr>
              <w:t xml:space="preserve">Paredzēt logu, durvju bloku nomaiņu.  Logu, durvju bloku konstrukcija - atkarībā no ugunsdrošības normatīvu prasībām un atsevišķo telpu funkcijām. Pielietojamām konstrukcijām un </w:t>
            </w:r>
            <w:r w:rsidRPr="00695F0D">
              <w:rPr>
                <w:lang w:val="lv-LV"/>
              </w:rPr>
              <w:lastRenderedPageBreak/>
              <w:t xml:space="preserve">materiāliem jābūt racionāliem, tehniski - ekonomiski pamatotiem. Izvēlētās konstrukcijas un materiāli jāsaskaņo ar Pasūtītāju. Kodu atslēgu uzstādīšana ieejas durvīm. Jaunu durvju bloka ar brīvo ailas platumu uzstādīšana </w:t>
            </w:r>
            <w:proofErr w:type="spellStart"/>
            <w:r w:rsidRPr="00695F0D">
              <w:rPr>
                <w:lang w:val="lv-LV"/>
              </w:rPr>
              <w:t>ratiņkrēslu</w:t>
            </w:r>
            <w:proofErr w:type="spellEnd"/>
            <w:r w:rsidRPr="00695F0D">
              <w:rPr>
                <w:lang w:val="lv-LV"/>
              </w:rPr>
              <w:t xml:space="preserve"> lietotāju </w:t>
            </w:r>
            <w:proofErr w:type="spellStart"/>
            <w:r w:rsidRPr="00695F0D">
              <w:rPr>
                <w:lang w:val="lv-LV"/>
              </w:rPr>
              <w:t>iekļuvei</w:t>
            </w:r>
            <w:proofErr w:type="spellEnd"/>
            <w:r w:rsidRPr="00695F0D">
              <w:rPr>
                <w:lang w:val="lv-LV"/>
              </w:rPr>
              <w:t xml:space="preserve"> ēkā, nodrošinot būvnormatīva LBN 208-15 "Publiskas būves", 4.nodaļa, 56.punkts prasību izpildi. </w:t>
            </w:r>
          </w:p>
          <w:p w:rsidR="009E6DCA" w:rsidRPr="00695F0D" w:rsidRDefault="009E6DCA" w:rsidP="00B07F7F">
            <w:pPr>
              <w:jc w:val="both"/>
              <w:rPr>
                <w:lang w:val="lv-LV"/>
              </w:rPr>
            </w:pPr>
            <w:r w:rsidRPr="00695F0D">
              <w:rPr>
                <w:lang w:val="lv-LV"/>
              </w:rPr>
              <w:t xml:space="preserve">Būvprojekta sastāvā norādīt šādu informāciju: </w:t>
            </w:r>
          </w:p>
          <w:p w:rsidR="009E6DCA" w:rsidRPr="00695F0D" w:rsidRDefault="009E6DCA" w:rsidP="00B07F7F">
            <w:pPr>
              <w:jc w:val="both"/>
              <w:rPr>
                <w:lang w:val="lv-LV"/>
              </w:rPr>
            </w:pPr>
            <w:r w:rsidRPr="00695F0D">
              <w:rPr>
                <w:lang w:val="lv-LV"/>
              </w:rPr>
              <w:t xml:space="preserve">1. Logu, durvju montāžas, </w:t>
            </w:r>
            <w:proofErr w:type="spellStart"/>
            <w:r w:rsidRPr="00695F0D">
              <w:rPr>
                <w:lang w:val="lv-LV"/>
              </w:rPr>
              <w:t>ailsānu</w:t>
            </w:r>
            <w:proofErr w:type="spellEnd"/>
            <w:r w:rsidRPr="00695F0D">
              <w:rPr>
                <w:lang w:val="lv-LV"/>
              </w:rPr>
              <w:t xml:space="preserve"> apdares tehnisko specifikāciju (būvdarbu apjomus), norādot to skaitu, izmērus, dalījuma un vēršanās virziena shēmu, krāsu, ārējo un iekšējo palodžu izmērus, moskītu sietu un </w:t>
            </w:r>
            <w:proofErr w:type="spellStart"/>
            <w:r w:rsidRPr="00695F0D">
              <w:rPr>
                <w:lang w:val="lv-LV"/>
              </w:rPr>
              <w:t>mikroventilācijas</w:t>
            </w:r>
            <w:proofErr w:type="spellEnd"/>
            <w:r w:rsidRPr="00695F0D">
              <w:rPr>
                <w:lang w:val="lv-LV"/>
              </w:rPr>
              <w:t xml:space="preserve"> elementu skaitu;</w:t>
            </w:r>
          </w:p>
          <w:p w:rsidR="009E6DCA" w:rsidRPr="00695F0D" w:rsidRDefault="009E6DCA" w:rsidP="00B07F7F">
            <w:pPr>
              <w:jc w:val="both"/>
              <w:rPr>
                <w:lang w:val="lv-LV"/>
              </w:rPr>
            </w:pPr>
            <w:r w:rsidRPr="00695F0D">
              <w:rPr>
                <w:lang w:val="lv-LV"/>
              </w:rPr>
              <w:t>2. Logu, durvju un palodžu montāžas mezglu konstrukciju, ar paliktņu montāžas enkuru izvietojuma attālumiem,</w:t>
            </w:r>
            <w:r w:rsidRPr="00695F0D">
              <w:rPr>
                <w:i/>
                <w:lang w:val="lv-LV"/>
              </w:rPr>
              <w:t xml:space="preserve"> </w:t>
            </w:r>
            <w:r w:rsidRPr="00695F0D">
              <w:rPr>
                <w:lang w:val="lv-LV"/>
              </w:rPr>
              <w:t xml:space="preserve">montāžas šuves aizpildījumu, tvaika izolāciju no telpas puses un hidroizolāciju no ārpuses ar speciālām lentām vai citādi, </w:t>
            </w:r>
            <w:proofErr w:type="spellStart"/>
            <w:r w:rsidRPr="00695F0D">
              <w:rPr>
                <w:lang w:val="lv-LV"/>
              </w:rPr>
              <w:t>ailsānu</w:t>
            </w:r>
            <w:proofErr w:type="spellEnd"/>
            <w:r w:rsidRPr="00695F0D">
              <w:rPr>
                <w:lang w:val="lv-LV"/>
              </w:rPr>
              <w:t xml:space="preserve"> apdares shēmu,</w:t>
            </w:r>
            <w:r w:rsidRPr="00695F0D">
              <w:rPr>
                <w:i/>
                <w:lang w:val="lv-LV"/>
              </w:rPr>
              <w:t xml:space="preserve"> </w:t>
            </w:r>
            <w:r w:rsidRPr="00695F0D">
              <w:rPr>
                <w:lang w:val="lv-LV"/>
              </w:rPr>
              <w:t>montāžas būvdarbu tehnoloģisko operāciju secību;</w:t>
            </w:r>
          </w:p>
          <w:p w:rsidR="009E6DCA" w:rsidRPr="00695F0D" w:rsidRDefault="009E6DCA" w:rsidP="00B07F7F">
            <w:pPr>
              <w:jc w:val="both"/>
              <w:rPr>
                <w:lang w:val="lv-LV"/>
              </w:rPr>
            </w:pPr>
            <w:r w:rsidRPr="00695F0D">
              <w:rPr>
                <w:lang w:val="lv-LV"/>
              </w:rPr>
              <w:t>3. Galvenos logu, durvju veiktsp</w:t>
            </w:r>
            <w:r w:rsidRPr="00695F0D">
              <w:rPr>
                <w:rFonts w:eastAsia="TimesNewRoman"/>
                <w:lang w:val="lv-LV"/>
              </w:rPr>
              <w:t>ē</w:t>
            </w:r>
            <w:r w:rsidRPr="00695F0D">
              <w:rPr>
                <w:lang w:val="lv-LV"/>
              </w:rPr>
              <w:t>jas raksturlielumus, kurus nosaka LVS EN 14351-1:</w:t>
            </w:r>
          </w:p>
          <w:p w:rsidR="009E6DCA" w:rsidRPr="00695F0D" w:rsidRDefault="009E6DCA" w:rsidP="00B07F7F">
            <w:pPr>
              <w:jc w:val="both"/>
              <w:rPr>
                <w:lang w:val="lv-LV"/>
              </w:rPr>
            </w:pPr>
            <w:r w:rsidRPr="00695F0D">
              <w:rPr>
                <w:lang w:val="lv-LV"/>
              </w:rPr>
              <w:t xml:space="preserve">3.1. </w:t>
            </w:r>
            <w:proofErr w:type="spellStart"/>
            <w:r w:rsidRPr="00695F0D">
              <w:rPr>
                <w:lang w:val="lv-LV"/>
              </w:rPr>
              <w:t>Siltumcaurlaid</w:t>
            </w:r>
            <w:r w:rsidRPr="00695F0D">
              <w:rPr>
                <w:rFonts w:eastAsia="TimesNewRoman"/>
                <w:lang w:val="lv-LV"/>
              </w:rPr>
              <w:t>ī</w:t>
            </w:r>
            <w:r w:rsidRPr="00695F0D">
              <w:rPr>
                <w:lang w:val="lv-LV"/>
              </w:rPr>
              <w:t>bas</w:t>
            </w:r>
            <w:proofErr w:type="spellEnd"/>
            <w:r w:rsidRPr="00695F0D">
              <w:rPr>
                <w:lang w:val="lv-LV"/>
              </w:rPr>
              <w:t xml:space="preserve"> </w:t>
            </w:r>
            <w:proofErr w:type="spellStart"/>
            <w:r w:rsidRPr="00695F0D">
              <w:rPr>
                <w:lang w:val="lv-LV"/>
              </w:rPr>
              <w:t>koeficentu</w:t>
            </w:r>
            <w:proofErr w:type="spellEnd"/>
            <w:r w:rsidRPr="00695F0D">
              <w:rPr>
                <w:lang w:val="lv-LV"/>
              </w:rPr>
              <w:t>;</w:t>
            </w:r>
          </w:p>
          <w:p w:rsidR="009E6DCA" w:rsidRPr="00695F0D" w:rsidRDefault="009E6DCA" w:rsidP="00B07F7F">
            <w:pPr>
              <w:jc w:val="both"/>
              <w:rPr>
                <w:lang w:val="lv-LV"/>
              </w:rPr>
            </w:pPr>
            <w:r w:rsidRPr="00695F0D">
              <w:rPr>
                <w:lang w:val="lv-LV"/>
              </w:rPr>
              <w:t>3.2. V</w:t>
            </w:r>
            <w:r w:rsidRPr="00695F0D">
              <w:rPr>
                <w:rFonts w:eastAsia="TimesNewRoman"/>
                <w:lang w:val="lv-LV"/>
              </w:rPr>
              <w:t>ē</w:t>
            </w:r>
            <w:r w:rsidRPr="00695F0D">
              <w:rPr>
                <w:lang w:val="lv-LV"/>
              </w:rPr>
              <w:t>ja slodžu iztur</w:t>
            </w:r>
            <w:r w:rsidRPr="00695F0D">
              <w:rPr>
                <w:rFonts w:eastAsia="TimesNewRoman"/>
                <w:lang w:val="lv-LV"/>
              </w:rPr>
              <w:t>ī</w:t>
            </w:r>
            <w:r w:rsidRPr="00695F0D">
              <w:rPr>
                <w:lang w:val="lv-LV"/>
              </w:rPr>
              <w:t>bu;</w:t>
            </w:r>
          </w:p>
          <w:p w:rsidR="009E6DCA" w:rsidRPr="00695F0D" w:rsidRDefault="009E6DCA" w:rsidP="00B07F7F">
            <w:pPr>
              <w:jc w:val="both"/>
              <w:rPr>
                <w:lang w:val="lv-LV"/>
              </w:rPr>
            </w:pPr>
            <w:r w:rsidRPr="00695F0D">
              <w:rPr>
                <w:lang w:val="lv-LV"/>
              </w:rPr>
              <w:t>3.3. Gaisa caurlaid</w:t>
            </w:r>
            <w:r w:rsidRPr="00695F0D">
              <w:rPr>
                <w:rFonts w:eastAsia="TimesNewRoman"/>
                <w:lang w:val="lv-LV"/>
              </w:rPr>
              <w:t>ī</w:t>
            </w:r>
            <w:r w:rsidRPr="00695F0D">
              <w:rPr>
                <w:lang w:val="lv-LV"/>
              </w:rPr>
              <w:t>bu;</w:t>
            </w:r>
          </w:p>
          <w:p w:rsidR="009E6DCA" w:rsidRPr="00695F0D" w:rsidRDefault="009E6DCA" w:rsidP="00B07F7F">
            <w:pPr>
              <w:jc w:val="both"/>
              <w:rPr>
                <w:rFonts w:eastAsia="TimesNewRoman"/>
                <w:lang w:val="lv-LV"/>
              </w:rPr>
            </w:pPr>
            <w:r w:rsidRPr="00695F0D">
              <w:rPr>
                <w:lang w:val="lv-LV"/>
              </w:rPr>
              <w:t xml:space="preserve">3.4. </w:t>
            </w:r>
            <w:r w:rsidRPr="00695F0D">
              <w:rPr>
                <w:rFonts w:eastAsia="TimesNewRoman"/>
                <w:lang w:val="lv-LV"/>
              </w:rPr>
              <w:t xml:space="preserve">Ūdens </w:t>
            </w:r>
            <w:proofErr w:type="spellStart"/>
            <w:r w:rsidRPr="00695F0D">
              <w:rPr>
                <w:rFonts w:eastAsia="TimesNewRoman"/>
                <w:lang w:val="lv-LV"/>
              </w:rPr>
              <w:t>necaurlaidību</w:t>
            </w:r>
            <w:proofErr w:type="spellEnd"/>
            <w:r w:rsidRPr="00695F0D">
              <w:rPr>
                <w:rFonts w:eastAsia="TimesNewRoman"/>
                <w:lang w:val="lv-LV"/>
              </w:rPr>
              <w:t>;</w:t>
            </w:r>
          </w:p>
          <w:p w:rsidR="009E6DCA" w:rsidRPr="00695F0D" w:rsidRDefault="009E6DCA" w:rsidP="00B07F7F">
            <w:pPr>
              <w:jc w:val="both"/>
              <w:rPr>
                <w:lang w:val="lv-LV"/>
              </w:rPr>
            </w:pPr>
            <w:r w:rsidRPr="00695F0D">
              <w:rPr>
                <w:rFonts w:eastAsia="TimesNewRoman"/>
                <w:lang w:val="lv-LV"/>
              </w:rPr>
              <w:t xml:space="preserve">3.5. </w:t>
            </w:r>
            <w:r w:rsidRPr="00695F0D">
              <w:rPr>
                <w:lang w:val="lv-LV"/>
              </w:rPr>
              <w:t xml:space="preserve">Akustiskās </w:t>
            </w:r>
            <w:r w:rsidRPr="00695F0D">
              <w:rPr>
                <w:rFonts w:eastAsia="TimesNewRoman"/>
                <w:lang w:val="lv-LV"/>
              </w:rPr>
              <w:t>ī</w:t>
            </w:r>
            <w:r w:rsidRPr="00695F0D">
              <w:rPr>
                <w:lang w:val="lv-LV"/>
              </w:rPr>
              <w:t>paš</w:t>
            </w:r>
            <w:r w:rsidRPr="00695F0D">
              <w:rPr>
                <w:rFonts w:eastAsia="TimesNewRoman"/>
                <w:lang w:val="lv-LV"/>
              </w:rPr>
              <w:t>ī</w:t>
            </w:r>
            <w:r w:rsidRPr="00695F0D">
              <w:rPr>
                <w:lang w:val="lv-LV"/>
              </w:rPr>
              <w:t>b</w:t>
            </w:r>
            <w:r w:rsidRPr="00695F0D">
              <w:rPr>
                <w:rFonts w:eastAsia="TimesNewRoman"/>
                <w:lang w:val="lv-LV"/>
              </w:rPr>
              <w:t>as</w:t>
            </w:r>
            <w:r w:rsidRPr="00695F0D">
              <w:rPr>
                <w:lang w:val="lv-LV"/>
              </w:rPr>
              <w:t xml:space="preserve"> (ska</w:t>
            </w:r>
            <w:r w:rsidRPr="00695F0D">
              <w:rPr>
                <w:rFonts w:eastAsia="TimesNewRoman"/>
                <w:lang w:val="lv-LV"/>
              </w:rPr>
              <w:t>ņ</w:t>
            </w:r>
            <w:r w:rsidRPr="00695F0D">
              <w:rPr>
                <w:lang w:val="lv-LV"/>
              </w:rPr>
              <w:t>as izol</w:t>
            </w:r>
            <w:r w:rsidRPr="00695F0D">
              <w:rPr>
                <w:rFonts w:eastAsia="TimesNewRoman"/>
                <w:lang w:val="lv-LV"/>
              </w:rPr>
              <w:t>ā</w:t>
            </w:r>
            <w:r w:rsidRPr="00695F0D">
              <w:rPr>
                <w:lang w:val="lv-LV"/>
              </w:rPr>
              <w:t>cija);</w:t>
            </w:r>
          </w:p>
          <w:p w:rsidR="009E6DCA" w:rsidRPr="00695F0D" w:rsidRDefault="009E6DCA" w:rsidP="00B07F7F">
            <w:pPr>
              <w:jc w:val="both"/>
              <w:rPr>
                <w:lang w:val="lv-LV"/>
              </w:rPr>
            </w:pPr>
            <w:r w:rsidRPr="00695F0D">
              <w:rPr>
                <w:lang w:val="lv-LV"/>
              </w:rPr>
              <w:t>3.6. Meh</w:t>
            </w:r>
            <w:r w:rsidRPr="00695F0D">
              <w:rPr>
                <w:rFonts w:eastAsia="TimesNewRoman"/>
                <w:lang w:val="lv-LV"/>
              </w:rPr>
              <w:t>ā</w:t>
            </w:r>
            <w:r w:rsidRPr="00695F0D">
              <w:rPr>
                <w:lang w:val="lv-LV"/>
              </w:rPr>
              <w:t>nisko stipr</w:t>
            </w:r>
            <w:r w:rsidRPr="00695F0D">
              <w:rPr>
                <w:rFonts w:eastAsia="TimesNewRoman"/>
                <w:lang w:val="lv-LV"/>
              </w:rPr>
              <w:t>ī</w:t>
            </w:r>
            <w:r w:rsidRPr="00695F0D">
              <w:rPr>
                <w:lang w:val="lv-LV"/>
              </w:rPr>
              <w:t>bu.</w:t>
            </w:r>
          </w:p>
          <w:p w:rsidR="009E6DCA" w:rsidRPr="00695F0D" w:rsidRDefault="009E6DCA" w:rsidP="00B07F7F">
            <w:pPr>
              <w:jc w:val="both"/>
              <w:rPr>
                <w:lang w:val="lv-LV"/>
              </w:rPr>
            </w:pPr>
          </w:p>
          <w:p w:rsidR="009E6DCA" w:rsidRPr="00302E4A" w:rsidRDefault="009E6DCA" w:rsidP="00B07F7F">
            <w:pPr>
              <w:jc w:val="both"/>
              <w:rPr>
                <w:lang w:val="lv-LV"/>
              </w:rPr>
            </w:pPr>
            <w:r w:rsidRPr="00695F0D">
              <w:rPr>
                <w:b/>
                <w:lang w:val="lv-LV"/>
              </w:rPr>
              <w:t xml:space="preserve">Ventilācija: </w:t>
            </w:r>
            <w:r w:rsidRPr="00695F0D">
              <w:rPr>
                <w:lang w:val="lv-LV"/>
              </w:rPr>
              <w:t>Saskaņā ar LBN 231-15 “Dzīvojamo un publisko ēku apkure un ventilācija”</w:t>
            </w:r>
            <w:r>
              <w:rPr>
                <w:lang w:val="lv-LV"/>
              </w:rPr>
              <w:t xml:space="preserve">. </w:t>
            </w:r>
            <w:r w:rsidRPr="00302E4A">
              <w:rPr>
                <w:lang w:val="lv-LV"/>
              </w:rPr>
              <w:t xml:space="preserve">Ventilācijas iekārtas elektrības patēriņam ir jābūt mazākam vai vienādam par 0.42 </w:t>
            </w:r>
            <w:proofErr w:type="spellStart"/>
            <w:r w:rsidRPr="00302E4A">
              <w:rPr>
                <w:lang w:val="lv-LV"/>
              </w:rPr>
              <w:t>Wh</w:t>
            </w:r>
            <w:proofErr w:type="spellEnd"/>
            <w:r w:rsidRPr="00302E4A">
              <w:rPr>
                <w:lang w:val="lv-LV"/>
              </w:rPr>
              <w:t>/m</w:t>
            </w:r>
            <w:r w:rsidRPr="00302E4A">
              <w:rPr>
                <w:vertAlign w:val="superscript"/>
                <w:lang w:val="lv-LV"/>
              </w:rPr>
              <w:t xml:space="preserve">3 </w:t>
            </w:r>
            <w:r w:rsidRPr="00302E4A">
              <w:rPr>
                <w:lang w:val="lv-LV"/>
              </w:rPr>
              <w:t xml:space="preserve">un skaņas izkliede no iekārtas nedrīkst pārsnieg 35 </w:t>
            </w:r>
            <w:proofErr w:type="spellStart"/>
            <w:r w:rsidRPr="00302E4A">
              <w:rPr>
                <w:lang w:val="lv-LV"/>
              </w:rPr>
              <w:t>dB</w:t>
            </w:r>
            <w:proofErr w:type="spellEnd"/>
            <w:r w:rsidRPr="00302E4A">
              <w:rPr>
                <w:lang w:val="lv-LV"/>
              </w:rPr>
              <w:t>(A).</w:t>
            </w:r>
          </w:p>
          <w:p w:rsidR="009E6DCA" w:rsidRPr="00695F0D" w:rsidRDefault="009E6DCA" w:rsidP="00B07F7F">
            <w:pPr>
              <w:jc w:val="both"/>
              <w:rPr>
                <w:lang w:val="lv-LV"/>
              </w:rPr>
            </w:pPr>
            <w:r w:rsidRPr="00695F0D">
              <w:rPr>
                <w:b/>
                <w:lang w:val="lv-LV"/>
              </w:rPr>
              <w:t xml:space="preserve">Siltumapgāde: </w:t>
            </w:r>
            <w:r w:rsidRPr="00695F0D">
              <w:rPr>
                <w:lang w:val="lv-LV"/>
              </w:rPr>
              <w:t>Saskaņā ar</w:t>
            </w:r>
            <w:r w:rsidRPr="00695F0D">
              <w:rPr>
                <w:b/>
                <w:lang w:val="lv-LV"/>
              </w:rPr>
              <w:t xml:space="preserve"> </w:t>
            </w:r>
            <w:r w:rsidRPr="00695F0D">
              <w:rPr>
                <w:lang w:val="lv-LV"/>
              </w:rPr>
              <w:t>LBN 231-15 “Dzīvojamo un publisko ēku apkure un ventilācija”. Ierīkot siltummezglu pagrabstāvā,</w:t>
            </w:r>
            <w:r w:rsidRPr="00695F0D">
              <w:rPr>
                <w:b/>
                <w:lang w:val="lv-LV"/>
              </w:rPr>
              <w:t xml:space="preserve"> </w:t>
            </w:r>
            <w:r w:rsidRPr="00695F0D">
              <w:rPr>
                <w:lang w:val="lv-LV"/>
              </w:rPr>
              <w:t>paredzot automatizētu siltuma padevi, saskaņā ar SIA „</w:t>
            </w:r>
            <w:r>
              <w:rPr>
                <w:lang w:val="lv-LV"/>
              </w:rPr>
              <w:t>Ilūkstes siltums</w:t>
            </w:r>
            <w:r w:rsidRPr="00695F0D">
              <w:rPr>
                <w:lang w:val="lv-LV"/>
              </w:rPr>
              <w:t>” izdotajiem tehniskajiem noteikumiem, atbilstoši Latvijas Republikā spēkā esošajām projektēšanas, montāžas un ekspluatācijas</w:t>
            </w:r>
            <w:r>
              <w:rPr>
                <w:lang w:val="lv-LV"/>
              </w:rPr>
              <w:t xml:space="preserve"> normatīvo dokumentu prasībām. </w:t>
            </w:r>
            <w:r w:rsidRPr="006A25DE">
              <w:rPr>
                <w:lang w:val="lv-LV"/>
              </w:rPr>
              <w:t xml:space="preserve">Ierīkot </w:t>
            </w:r>
            <w:r>
              <w:rPr>
                <w:lang w:val="lv-LV"/>
              </w:rPr>
              <w:t>c</w:t>
            </w:r>
            <w:r w:rsidRPr="00695F0D">
              <w:rPr>
                <w:lang w:val="lv-LV"/>
              </w:rPr>
              <w:t xml:space="preserve">entrālapkures sistēmas </w:t>
            </w:r>
            <w:proofErr w:type="spellStart"/>
            <w:r w:rsidRPr="00695F0D">
              <w:rPr>
                <w:lang w:val="lv-LV"/>
              </w:rPr>
              <w:t>sildelementu</w:t>
            </w:r>
            <w:r>
              <w:rPr>
                <w:lang w:val="lv-LV"/>
              </w:rPr>
              <w:t>s</w:t>
            </w:r>
            <w:proofErr w:type="spellEnd"/>
            <w:r w:rsidRPr="00695F0D">
              <w:rPr>
                <w:lang w:val="lv-LV"/>
              </w:rPr>
              <w:t xml:space="preserve">, paredzot to regulēšanas iespējas. Kā siltuma avots telpās jāparedz tērauda radiatori vai konvektori ar spiediena izturību 10 bar. Radiatoriem paredzēt </w:t>
            </w:r>
            <w:proofErr w:type="spellStart"/>
            <w:r w:rsidRPr="00695F0D">
              <w:rPr>
                <w:lang w:val="lv-LV"/>
              </w:rPr>
              <w:t>noslēgarmatūras</w:t>
            </w:r>
            <w:proofErr w:type="spellEnd"/>
            <w:r w:rsidRPr="00695F0D">
              <w:rPr>
                <w:lang w:val="lv-LV"/>
              </w:rPr>
              <w:t xml:space="preserve"> un </w:t>
            </w:r>
            <w:proofErr w:type="spellStart"/>
            <w:r w:rsidRPr="00695F0D">
              <w:rPr>
                <w:lang w:val="lv-LV"/>
              </w:rPr>
              <w:t>termoregulatorus</w:t>
            </w:r>
            <w:proofErr w:type="spellEnd"/>
            <w:r w:rsidRPr="00695F0D">
              <w:rPr>
                <w:lang w:val="lv-LV"/>
              </w:rPr>
              <w:t xml:space="preserve">, atpakaļgaitas ierobežotājus. Izveidot apkures sistēmu ar katras fasādes regulēšanas un noslēgšanas iespējām, ar automātiskās atgaisošanas mezgliem. Apkures stāvvados paredzēt balansējošos ventiļus, bet cirkulācijas karstā ūdensapgādes stāvvados paredzēt termostatiskos balansējošos vārstus. </w:t>
            </w:r>
            <w:r>
              <w:rPr>
                <w:lang w:val="lv-LV"/>
              </w:rPr>
              <w:t xml:space="preserve">Siltumtrases </w:t>
            </w:r>
            <w:proofErr w:type="spellStart"/>
            <w:r>
              <w:rPr>
                <w:lang w:val="lv-LV"/>
              </w:rPr>
              <w:t>pieslēgumu</w:t>
            </w:r>
            <w:proofErr w:type="spellEnd"/>
            <w:r>
              <w:rPr>
                <w:lang w:val="lv-LV"/>
              </w:rPr>
              <w:t xml:space="preserve"> pieslēgt pie Ilūkstes pilsētas siltumtrases.</w:t>
            </w:r>
          </w:p>
          <w:p w:rsidR="009E6DCA" w:rsidRPr="00695F0D" w:rsidRDefault="009E6DCA" w:rsidP="00B07F7F">
            <w:pPr>
              <w:autoSpaceDE w:val="0"/>
              <w:autoSpaceDN w:val="0"/>
              <w:adjustRightInd w:val="0"/>
              <w:jc w:val="both"/>
              <w:rPr>
                <w:lang w:val="lv-LV"/>
              </w:rPr>
            </w:pPr>
            <w:r w:rsidRPr="00695F0D">
              <w:rPr>
                <w:b/>
                <w:lang w:val="lv-LV"/>
              </w:rPr>
              <w:t xml:space="preserve">Ūdensapgāde, kanalizācija: </w:t>
            </w:r>
            <w:r w:rsidRPr="00B8476F">
              <w:rPr>
                <w:lang w:val="lv-LV"/>
              </w:rPr>
              <w:t>A</w:t>
            </w:r>
            <w:r w:rsidRPr="00695F0D">
              <w:rPr>
                <w:lang w:val="lv-LV"/>
              </w:rPr>
              <w:t>tbilstoši būvnormatīva LBN 223-15 "Kanalizācijas būves", LBN 221-15 “Iekšējais ūdensv</w:t>
            </w:r>
            <w:r>
              <w:rPr>
                <w:lang w:val="lv-LV"/>
              </w:rPr>
              <w:t xml:space="preserve">ads un kanalizācija” prasībām, </w:t>
            </w:r>
            <w:r w:rsidRPr="00695F0D">
              <w:rPr>
                <w:lang w:val="lv-LV"/>
              </w:rPr>
              <w:t xml:space="preserve">jāparedz ūdensapgādes un kanalizācijas sistēmas </w:t>
            </w:r>
            <w:r>
              <w:rPr>
                <w:lang w:val="lv-LV"/>
              </w:rPr>
              <w:t>izbūve</w:t>
            </w:r>
            <w:r w:rsidRPr="00695F0D">
              <w:rPr>
                <w:lang w:val="lv-LV"/>
              </w:rPr>
              <w:t xml:space="preserve">, </w:t>
            </w:r>
            <w:r>
              <w:rPr>
                <w:lang w:val="lv-LV"/>
              </w:rPr>
              <w:t>tīklus pieslēgt pie pilsētas inženiertīkliem</w:t>
            </w:r>
            <w:r w:rsidRPr="00695F0D">
              <w:rPr>
                <w:lang w:val="lv-LV"/>
              </w:rPr>
              <w:t xml:space="preserve">. </w:t>
            </w:r>
          </w:p>
          <w:p w:rsidR="009E6DCA" w:rsidRPr="00695F0D" w:rsidRDefault="009E6DCA" w:rsidP="00B07F7F">
            <w:pPr>
              <w:autoSpaceDE w:val="0"/>
              <w:autoSpaceDN w:val="0"/>
              <w:adjustRightInd w:val="0"/>
              <w:jc w:val="both"/>
              <w:rPr>
                <w:lang w:val="lv-LV"/>
              </w:rPr>
            </w:pPr>
            <w:r w:rsidRPr="00695F0D">
              <w:rPr>
                <w:b/>
                <w:lang w:val="lv-LV"/>
              </w:rPr>
              <w:t xml:space="preserve">Ugunsdrošība: </w:t>
            </w:r>
            <w:r w:rsidRPr="00695F0D">
              <w:rPr>
                <w:lang w:val="lv-LV"/>
              </w:rPr>
              <w:t>Paredzēt</w:t>
            </w:r>
            <w:r w:rsidRPr="00695F0D">
              <w:rPr>
                <w:b/>
                <w:lang w:val="lv-LV"/>
              </w:rPr>
              <w:t xml:space="preserve"> </w:t>
            </w:r>
            <w:r w:rsidRPr="00695F0D">
              <w:rPr>
                <w:lang w:val="lv-LV"/>
              </w:rPr>
              <w:t>automātiskās ugunsgrēka atklāšanas un trauksmes signalizācijas sistēmas, kā arī evakuācijas avārij</w:t>
            </w:r>
            <w:r>
              <w:rPr>
                <w:lang w:val="lv-LV"/>
              </w:rPr>
              <w:t xml:space="preserve">as </w:t>
            </w:r>
            <w:r w:rsidRPr="00695F0D">
              <w:rPr>
                <w:lang w:val="lv-LV"/>
              </w:rPr>
              <w:t>apgaism</w:t>
            </w:r>
            <w:r>
              <w:rPr>
                <w:lang w:val="lv-LV"/>
              </w:rPr>
              <w:t>ojuma</w:t>
            </w:r>
            <w:r w:rsidRPr="00695F0D">
              <w:rPr>
                <w:lang w:val="lv-LV"/>
              </w:rPr>
              <w:t xml:space="preserve"> ierīkošanu. </w:t>
            </w:r>
            <w:r w:rsidRPr="00695F0D">
              <w:rPr>
                <w:iCs/>
                <w:lang w:val="lv-LV"/>
              </w:rPr>
              <w:t xml:space="preserve">Evakuācijas ceļu norādēm projektā jāparedz izmantot armatūras ar ~ 8W </w:t>
            </w:r>
            <w:proofErr w:type="spellStart"/>
            <w:r w:rsidRPr="00695F0D">
              <w:rPr>
                <w:iCs/>
                <w:lang w:val="lv-LV"/>
              </w:rPr>
              <w:t>luminiscentām</w:t>
            </w:r>
            <w:proofErr w:type="spellEnd"/>
            <w:r w:rsidRPr="00695F0D">
              <w:rPr>
                <w:iCs/>
                <w:lang w:val="lv-LV"/>
              </w:rPr>
              <w:t xml:space="preserve"> </w:t>
            </w:r>
            <w:proofErr w:type="spellStart"/>
            <w:r w:rsidRPr="00695F0D">
              <w:rPr>
                <w:iCs/>
                <w:lang w:val="lv-LV"/>
              </w:rPr>
              <w:lastRenderedPageBreak/>
              <w:t>kompaktspuldzēm</w:t>
            </w:r>
            <w:proofErr w:type="spellEnd"/>
            <w:r w:rsidRPr="00695F0D">
              <w:rPr>
                <w:iCs/>
                <w:lang w:val="lv-LV"/>
              </w:rPr>
              <w:t xml:space="preserve">. Armatūras pieslēdz 230V tīklam, un tajās ir iebūvēta akumulatora baterija 0,5 stundu darbībai avārijas režīmā. Armatūrā jābūt iebūvētai diodei, kura deg, ja tā pieslēgta pie tīkla. </w:t>
            </w:r>
          </w:p>
          <w:p w:rsidR="009E6DCA" w:rsidRPr="00695F0D" w:rsidRDefault="009E6DCA" w:rsidP="00B07F7F">
            <w:pPr>
              <w:autoSpaceDE w:val="0"/>
              <w:autoSpaceDN w:val="0"/>
              <w:adjustRightInd w:val="0"/>
              <w:jc w:val="both"/>
              <w:rPr>
                <w:lang w:val="lv-LV"/>
              </w:rPr>
            </w:pPr>
            <w:r w:rsidRPr="00695F0D">
              <w:rPr>
                <w:lang w:val="lv-LV"/>
              </w:rPr>
              <w:t xml:space="preserve">Nodrošināt būvnormatīva LBN 201-15 „Būvju ugunsdrošība” u.c. ugunsdrošības normatīvo aktu prasību izpildi (piemēram, paredzēt ugunsdrošo jumta lūku kopā ar stacionārām kāpnēm uzstādīšanu, evakuācijas izeju durvju bloku ailu palielināšanu līdz </w:t>
            </w:r>
            <w:r>
              <w:rPr>
                <w:lang w:val="lv-LV"/>
              </w:rPr>
              <w:t xml:space="preserve">nepieciešamajam </w:t>
            </w:r>
            <w:r w:rsidRPr="00695F0D">
              <w:rPr>
                <w:lang w:val="lv-LV"/>
              </w:rPr>
              <w:t>platumam, ugunsdrošo durvju bloku uzstādīšanu pirms evakuācijas izejām kā arī starp ēkas ugunsdrošajiem nodalījumiem, koka konstrukciju apstrādi ar pretuguns sastāvu, ugunsdzēsības ūdensapgādes inženierkomunikāciju atjaunošanu, ugunsdrošo durvju, logu bloku uzstādīšanu evakuācijas kāpņu tuvumā, ugunsdzēšanas kāpņu uzstādīšana uz ēkas fasādes u.c. būvdarbu veikša</w:t>
            </w:r>
            <w:r>
              <w:rPr>
                <w:lang w:val="lv-LV"/>
              </w:rPr>
              <w:t>nu pēc nepieciešamības.</w:t>
            </w:r>
          </w:p>
          <w:p w:rsidR="009E6DCA" w:rsidRPr="00695F0D" w:rsidRDefault="009E6DCA" w:rsidP="00B07F7F">
            <w:pPr>
              <w:jc w:val="both"/>
              <w:rPr>
                <w:lang w:val="lv-LV"/>
              </w:rPr>
            </w:pPr>
            <w:r w:rsidRPr="00695F0D">
              <w:rPr>
                <w:b/>
                <w:bCs/>
                <w:lang w:val="lv-LV"/>
              </w:rPr>
              <w:t>Zibens aizsardzība</w:t>
            </w:r>
            <w:r w:rsidRPr="00695F0D">
              <w:rPr>
                <w:b/>
                <w:lang w:val="lv-LV"/>
              </w:rPr>
              <w:t>:</w:t>
            </w:r>
            <w:r w:rsidRPr="00695F0D">
              <w:rPr>
                <w:lang w:val="lv-LV"/>
              </w:rPr>
              <w:t xml:space="preserve"> </w:t>
            </w:r>
            <w:proofErr w:type="spellStart"/>
            <w:r w:rsidRPr="00695F0D">
              <w:rPr>
                <w:lang w:val="lv-LV"/>
              </w:rPr>
              <w:t>Zibensaizsardzības</w:t>
            </w:r>
            <w:proofErr w:type="spellEnd"/>
            <w:r w:rsidRPr="00695F0D">
              <w:rPr>
                <w:lang w:val="lv-LV"/>
              </w:rPr>
              <w:t xml:space="preserve"> un </w:t>
            </w:r>
            <w:proofErr w:type="spellStart"/>
            <w:r w:rsidRPr="00695F0D">
              <w:rPr>
                <w:lang w:val="lv-LV"/>
              </w:rPr>
              <w:t>pārsprieguma</w:t>
            </w:r>
            <w:proofErr w:type="spellEnd"/>
            <w:r w:rsidRPr="00695F0D">
              <w:rPr>
                <w:lang w:val="lv-LV"/>
              </w:rPr>
              <w:t xml:space="preserve"> aizsardzības sistēmas uzstādīšana saskaņā ar ugunsdrošības normām, Latvijas </w:t>
            </w:r>
            <w:proofErr w:type="spellStart"/>
            <w:r w:rsidRPr="00695F0D">
              <w:rPr>
                <w:lang w:val="lv-LV"/>
              </w:rPr>
              <w:t>energostandarta</w:t>
            </w:r>
            <w:proofErr w:type="spellEnd"/>
            <w:r w:rsidRPr="00695F0D">
              <w:rPr>
                <w:lang w:val="lv-LV"/>
              </w:rPr>
              <w:t xml:space="preserve"> LEK 042-2, atbilstošas IEC 61643-11 u.c. saistošo normatīvo aktu un standartu prasībām.</w:t>
            </w:r>
          </w:p>
          <w:p w:rsidR="009E6DCA" w:rsidRPr="00695F0D" w:rsidRDefault="009E6DCA" w:rsidP="00B07F7F">
            <w:pPr>
              <w:jc w:val="both"/>
              <w:rPr>
                <w:lang w:val="lv-LV"/>
              </w:rPr>
            </w:pPr>
            <w:r w:rsidRPr="00695F0D">
              <w:rPr>
                <w:lang w:val="lv-LV"/>
              </w:rPr>
              <w:t>Paredzēt iekārtu metāla korpusu un sienas kontaktu zemēšanu.</w:t>
            </w:r>
          </w:p>
          <w:p w:rsidR="009E6DCA" w:rsidRPr="00695F0D" w:rsidRDefault="009E6DCA" w:rsidP="00B07F7F">
            <w:pPr>
              <w:jc w:val="both"/>
              <w:rPr>
                <w:lang w:val="lv-LV"/>
              </w:rPr>
            </w:pPr>
            <w:r w:rsidRPr="00695F0D">
              <w:rPr>
                <w:lang w:val="lv-LV"/>
              </w:rPr>
              <w:t xml:space="preserve">Paredzēt sadaļu zemējuma spaiļu savienošanu ar zibens aizsardzības kontūru. </w:t>
            </w:r>
          </w:p>
          <w:p w:rsidR="009E6DCA" w:rsidRPr="00695F0D" w:rsidRDefault="009E6DCA" w:rsidP="00B07F7F">
            <w:pPr>
              <w:jc w:val="both"/>
              <w:rPr>
                <w:lang w:val="lv-LV"/>
              </w:rPr>
            </w:pPr>
            <w:proofErr w:type="spellStart"/>
            <w:r w:rsidRPr="00695F0D">
              <w:rPr>
                <w:lang w:val="lv-LV"/>
              </w:rPr>
              <w:t>Pārspriegumaizsardzības</w:t>
            </w:r>
            <w:proofErr w:type="spellEnd"/>
            <w:r w:rsidRPr="00695F0D">
              <w:rPr>
                <w:lang w:val="lv-LV"/>
              </w:rPr>
              <w:t xml:space="preserve"> pakāpēm jābūt savstarpēji koordinētām (lai neiznīcinātu zemākas pakāpes aizsardzību ar lielu enerģiju. Paredzēt sakaru, videonovērošanas un datoru aparatūras aizsardzību pret zibens sekundāro iedarbību atsevišķi no </w:t>
            </w:r>
            <w:proofErr w:type="spellStart"/>
            <w:r w:rsidRPr="00695F0D">
              <w:rPr>
                <w:lang w:val="lv-LV"/>
              </w:rPr>
              <w:t>pārsprieguma</w:t>
            </w:r>
            <w:proofErr w:type="spellEnd"/>
            <w:r w:rsidRPr="00695F0D">
              <w:rPr>
                <w:lang w:val="lv-LV"/>
              </w:rPr>
              <w:t xml:space="preserve"> aizsardzības ierīcēm, ievērojot instalācijas principu: aizsardzības ierīces paredzēt abos kabeļa galos un pievienot tās kopējai zemēšanas sistēmai.</w:t>
            </w:r>
          </w:p>
          <w:p w:rsidR="009E6DCA" w:rsidRPr="00695F0D" w:rsidRDefault="009E6DCA" w:rsidP="00B07F7F">
            <w:pPr>
              <w:jc w:val="both"/>
              <w:rPr>
                <w:lang w:val="lv-LV"/>
              </w:rPr>
            </w:pPr>
            <w:r w:rsidRPr="00695F0D">
              <w:rPr>
                <w:b/>
                <w:lang w:val="lv-LV"/>
              </w:rPr>
              <w:t>Elektroapgāde:</w:t>
            </w:r>
            <w:r w:rsidRPr="00695F0D">
              <w:rPr>
                <w:lang w:val="lv-LV"/>
              </w:rPr>
              <w:t xml:space="preserve"> Atbilstoši būvnormatīva LBN 261-15 "Ēku iekšējā elektroinstalācija" prasībām. Elektroinstalācijas, sadales skapju un gaismekļu uzstādīšana, paredzot enerģiju taupošu gaismekļu uzstādīšanu.</w:t>
            </w:r>
            <w:r w:rsidRPr="00695F0D">
              <w:rPr>
                <w:sz w:val="23"/>
                <w:szCs w:val="23"/>
                <w:lang w:val="lv-LV"/>
              </w:rPr>
              <w:t xml:space="preserve"> </w:t>
            </w:r>
            <w:r w:rsidRPr="00695F0D">
              <w:rPr>
                <w:lang w:val="lv-LV"/>
              </w:rPr>
              <w:t xml:space="preserve">Spēka un apgaismošanas grupu tīklus paredzēt ar vara kabeļiem zem apmetuma (kur tas ir iespējams) montāžas kanālos. Telpu apgaismojuma līmeni un gaismekļu, rozešu, slēdžu aizsardzības klasi IP, izvēlēties, atbilstoši normatīviem, atkarībā no telpas izmantošanas veida un funkcijām. Funkcionāli nevajadzīgo, uz ēkas fasādes un iekštelpās izvietoto kabeļu atvienošana, demontāža. Visu tehnoloģisko iekārtu korpusi, apgaismošanas armatūru korpusi, montāžas plaukti un kanāli, vēdināšanas kanāli un </w:t>
            </w:r>
            <w:proofErr w:type="spellStart"/>
            <w:r w:rsidRPr="00695F0D">
              <w:rPr>
                <w:lang w:val="lv-LV"/>
              </w:rPr>
              <w:t>elektrosadaļņu</w:t>
            </w:r>
            <w:proofErr w:type="spellEnd"/>
            <w:r w:rsidRPr="00695F0D">
              <w:rPr>
                <w:lang w:val="lv-LV"/>
              </w:rPr>
              <w:t xml:space="preserve"> korpusi jāsazemē. </w:t>
            </w:r>
          </w:p>
          <w:p w:rsidR="009E6DCA" w:rsidRPr="00695F0D" w:rsidRDefault="009E6DCA" w:rsidP="00B07F7F">
            <w:pPr>
              <w:rPr>
                <w:lang w:val="lv-LV"/>
              </w:rPr>
            </w:pPr>
            <w:r w:rsidRPr="00695F0D">
              <w:rPr>
                <w:lang w:val="lv-LV"/>
              </w:rPr>
              <w:t xml:space="preserve">Paredzēt </w:t>
            </w:r>
            <w:proofErr w:type="spellStart"/>
            <w:r w:rsidRPr="00695F0D">
              <w:rPr>
                <w:lang w:val="lv-LV"/>
              </w:rPr>
              <w:t>dežūrapgaismojumu</w:t>
            </w:r>
            <w:proofErr w:type="spellEnd"/>
            <w:r w:rsidRPr="00695F0D">
              <w:rPr>
                <w:lang w:val="lv-LV"/>
              </w:rPr>
              <w:t xml:space="preserve">. Avārijas apgaismojumu ar iebūvētu akumulatoru paredzēt izveidot gaiteņos, kāpņu telpās utt. </w:t>
            </w:r>
          </w:p>
          <w:p w:rsidR="009E6DCA" w:rsidRPr="00695F0D" w:rsidRDefault="009E6DCA" w:rsidP="00B07F7F">
            <w:pPr>
              <w:rPr>
                <w:lang w:val="lv-LV"/>
              </w:rPr>
            </w:pPr>
            <w:proofErr w:type="spellStart"/>
            <w:r w:rsidRPr="00695F0D">
              <w:rPr>
                <w:b/>
                <w:lang w:val="lv-LV"/>
              </w:rPr>
              <w:t>Vājstravas</w:t>
            </w:r>
            <w:proofErr w:type="spellEnd"/>
            <w:r w:rsidRPr="00695F0D">
              <w:rPr>
                <w:b/>
                <w:lang w:val="lv-LV"/>
              </w:rPr>
              <w:t xml:space="preserve"> tīkli:</w:t>
            </w:r>
            <w:r w:rsidRPr="00695F0D">
              <w:rPr>
                <w:lang w:val="lv-LV"/>
              </w:rPr>
              <w:t xml:space="preserve"> Ieprojektēt ugunsdrošības signalizāciju, apsardzes signalizāciju, telekomun</w:t>
            </w:r>
            <w:r>
              <w:rPr>
                <w:lang w:val="lv-LV"/>
              </w:rPr>
              <w:t>ikācijas tīklus, datoru tīklus.</w:t>
            </w:r>
          </w:p>
          <w:p w:rsidR="009E6DCA" w:rsidRPr="00695F0D" w:rsidRDefault="009E6DCA" w:rsidP="00B07F7F">
            <w:pPr>
              <w:rPr>
                <w:lang w:val="lv-LV"/>
              </w:rPr>
            </w:pPr>
            <w:r w:rsidRPr="00695F0D">
              <w:rPr>
                <w:b/>
                <w:lang w:val="lv-LV"/>
              </w:rPr>
              <w:t>Darbu organizēšanas projekts:</w:t>
            </w:r>
            <w:r w:rsidRPr="00695F0D">
              <w:rPr>
                <w:lang w:val="lv-LV"/>
              </w:rPr>
              <w:t xml:space="preserve"> Projektā jāietver sekojošas sadaļas:</w:t>
            </w:r>
          </w:p>
          <w:p w:rsidR="009E6DCA" w:rsidRPr="00695F0D" w:rsidRDefault="009E6DCA" w:rsidP="00B07F7F">
            <w:pPr>
              <w:rPr>
                <w:lang w:val="lv-LV"/>
              </w:rPr>
            </w:pPr>
            <w:r w:rsidRPr="00695F0D">
              <w:rPr>
                <w:lang w:val="lv-LV"/>
              </w:rPr>
              <w:t>1. Paskaidrojuma raksts</w:t>
            </w:r>
            <w:r>
              <w:rPr>
                <w:lang w:val="lv-LV"/>
              </w:rPr>
              <w:t>;</w:t>
            </w:r>
          </w:p>
          <w:p w:rsidR="009E6DCA" w:rsidRPr="00695F0D" w:rsidRDefault="009E6DCA" w:rsidP="00B07F7F">
            <w:pPr>
              <w:rPr>
                <w:lang w:val="lv-LV"/>
              </w:rPr>
            </w:pPr>
            <w:r w:rsidRPr="00695F0D">
              <w:rPr>
                <w:lang w:val="lv-LV"/>
              </w:rPr>
              <w:t>2. Būves ģeogrāfiskais novietojums;</w:t>
            </w:r>
          </w:p>
          <w:p w:rsidR="009E6DCA" w:rsidRPr="00695F0D" w:rsidRDefault="009E6DCA" w:rsidP="00B07F7F">
            <w:pPr>
              <w:rPr>
                <w:lang w:val="lv-LV"/>
              </w:rPr>
            </w:pPr>
            <w:r w:rsidRPr="00695F0D">
              <w:rPr>
                <w:lang w:val="lv-LV"/>
              </w:rPr>
              <w:t>3. Būvlaukuma organizācija</w:t>
            </w:r>
            <w:r>
              <w:rPr>
                <w:lang w:val="lv-LV"/>
              </w:rPr>
              <w:t>;</w:t>
            </w:r>
          </w:p>
          <w:p w:rsidR="009E6DCA" w:rsidRPr="00695F0D" w:rsidRDefault="009E6DCA" w:rsidP="00B07F7F">
            <w:pPr>
              <w:rPr>
                <w:lang w:val="lv-LV"/>
              </w:rPr>
            </w:pPr>
            <w:r w:rsidRPr="00695F0D">
              <w:rPr>
                <w:lang w:val="lv-LV"/>
              </w:rPr>
              <w:t>4. Būvdarbu veikšanas vietu norobežošana</w:t>
            </w:r>
            <w:r>
              <w:rPr>
                <w:lang w:val="lv-LV"/>
              </w:rPr>
              <w:t>;</w:t>
            </w:r>
          </w:p>
          <w:p w:rsidR="009E6DCA" w:rsidRPr="00695F0D" w:rsidRDefault="009E6DCA" w:rsidP="00B07F7F">
            <w:pPr>
              <w:rPr>
                <w:lang w:val="lv-LV"/>
              </w:rPr>
            </w:pPr>
            <w:r w:rsidRPr="00695F0D">
              <w:rPr>
                <w:lang w:val="lv-LV"/>
              </w:rPr>
              <w:t>5. Pagaidu ēkas un būves, ja nepieciešams</w:t>
            </w:r>
            <w:r>
              <w:rPr>
                <w:lang w:val="lv-LV"/>
              </w:rPr>
              <w:t>;</w:t>
            </w:r>
          </w:p>
          <w:p w:rsidR="009E6DCA" w:rsidRPr="00695F0D" w:rsidRDefault="009E6DCA" w:rsidP="00B07F7F">
            <w:pPr>
              <w:rPr>
                <w:lang w:val="lv-LV"/>
              </w:rPr>
            </w:pPr>
            <w:r w:rsidRPr="00695F0D">
              <w:rPr>
                <w:lang w:val="lv-LV"/>
              </w:rPr>
              <w:t>6. Satiksmes organizācija būvlaukumā</w:t>
            </w:r>
            <w:r>
              <w:rPr>
                <w:lang w:val="lv-LV"/>
              </w:rPr>
              <w:t>;</w:t>
            </w:r>
          </w:p>
          <w:p w:rsidR="009E6DCA" w:rsidRPr="00695F0D" w:rsidRDefault="009E6DCA" w:rsidP="00B07F7F">
            <w:pPr>
              <w:rPr>
                <w:lang w:val="lv-LV"/>
              </w:rPr>
            </w:pPr>
            <w:r w:rsidRPr="00695F0D">
              <w:rPr>
                <w:lang w:val="lv-LV"/>
              </w:rPr>
              <w:t>7. Apsardzes sistēmas izveide, ja nepieciešams</w:t>
            </w:r>
            <w:r>
              <w:rPr>
                <w:lang w:val="lv-LV"/>
              </w:rPr>
              <w:t>;</w:t>
            </w:r>
          </w:p>
          <w:p w:rsidR="009E6DCA" w:rsidRPr="00695F0D" w:rsidRDefault="009E6DCA" w:rsidP="00B07F7F">
            <w:pPr>
              <w:rPr>
                <w:lang w:val="lv-LV"/>
              </w:rPr>
            </w:pPr>
            <w:r w:rsidRPr="00695F0D">
              <w:rPr>
                <w:lang w:val="lv-LV"/>
              </w:rPr>
              <w:lastRenderedPageBreak/>
              <w:t>8. Būvdarbu veikšanas secība</w:t>
            </w:r>
            <w:r>
              <w:rPr>
                <w:lang w:val="lv-LV"/>
              </w:rPr>
              <w:t>;</w:t>
            </w:r>
          </w:p>
          <w:p w:rsidR="009E6DCA" w:rsidRPr="00695F0D" w:rsidRDefault="009E6DCA" w:rsidP="00B07F7F">
            <w:pPr>
              <w:rPr>
                <w:lang w:val="lv-LV"/>
              </w:rPr>
            </w:pPr>
            <w:r w:rsidRPr="00695F0D">
              <w:rPr>
                <w:lang w:val="lv-LV"/>
              </w:rPr>
              <w:t>9. Būvniecības sagatavošanas darbi</w:t>
            </w:r>
            <w:r>
              <w:rPr>
                <w:lang w:val="lv-LV"/>
              </w:rPr>
              <w:t>;</w:t>
            </w:r>
          </w:p>
          <w:p w:rsidR="009E6DCA" w:rsidRPr="00695F0D" w:rsidRDefault="009E6DCA" w:rsidP="00B07F7F">
            <w:pPr>
              <w:rPr>
                <w:lang w:val="lv-LV"/>
              </w:rPr>
            </w:pPr>
            <w:r w:rsidRPr="00695F0D">
              <w:rPr>
                <w:lang w:val="lv-LV"/>
              </w:rPr>
              <w:t>10.</w:t>
            </w:r>
            <w:r>
              <w:rPr>
                <w:lang w:val="lv-LV"/>
              </w:rPr>
              <w:t xml:space="preserve"> </w:t>
            </w:r>
            <w:r w:rsidRPr="00695F0D">
              <w:rPr>
                <w:lang w:val="lv-LV"/>
              </w:rPr>
              <w:t>Paredzētie ēkas energoefektivitātes paaugstināšanas darbi</w:t>
            </w:r>
            <w:r>
              <w:rPr>
                <w:lang w:val="lv-LV"/>
              </w:rPr>
              <w:t>;</w:t>
            </w:r>
          </w:p>
          <w:p w:rsidR="009E6DCA" w:rsidRPr="00695F0D" w:rsidRDefault="009E6DCA" w:rsidP="00B07F7F">
            <w:pPr>
              <w:rPr>
                <w:lang w:val="lv-LV"/>
              </w:rPr>
            </w:pPr>
            <w:r w:rsidRPr="00695F0D">
              <w:rPr>
                <w:lang w:val="lv-LV"/>
              </w:rPr>
              <w:t>11. Teritorijas sakopšana un labiekārtošana</w:t>
            </w:r>
            <w:r>
              <w:rPr>
                <w:lang w:val="lv-LV"/>
              </w:rPr>
              <w:t>;</w:t>
            </w:r>
          </w:p>
          <w:p w:rsidR="009E6DCA" w:rsidRPr="00695F0D" w:rsidRDefault="009E6DCA" w:rsidP="00B07F7F">
            <w:pPr>
              <w:rPr>
                <w:lang w:val="lv-LV"/>
              </w:rPr>
            </w:pPr>
            <w:r w:rsidRPr="00695F0D">
              <w:rPr>
                <w:lang w:val="lv-LV"/>
              </w:rPr>
              <w:t>12. Būvdarbu veikšanas dokumentācija</w:t>
            </w:r>
            <w:r>
              <w:rPr>
                <w:lang w:val="lv-LV"/>
              </w:rPr>
              <w:t>;</w:t>
            </w:r>
          </w:p>
          <w:p w:rsidR="009E6DCA" w:rsidRPr="00695F0D" w:rsidRDefault="009E6DCA" w:rsidP="00B07F7F">
            <w:pPr>
              <w:rPr>
                <w:lang w:val="lv-LV"/>
              </w:rPr>
            </w:pPr>
            <w:r w:rsidRPr="00695F0D">
              <w:rPr>
                <w:lang w:val="lv-LV"/>
              </w:rPr>
              <w:t>13. Būvdarbu kvalitātes kontrole</w:t>
            </w:r>
            <w:r>
              <w:rPr>
                <w:lang w:val="lv-LV"/>
              </w:rPr>
              <w:t>;</w:t>
            </w:r>
          </w:p>
          <w:p w:rsidR="009E6DCA" w:rsidRPr="00695F0D" w:rsidRDefault="009E6DCA" w:rsidP="00B07F7F">
            <w:pPr>
              <w:rPr>
                <w:lang w:val="lv-LV"/>
              </w:rPr>
            </w:pPr>
            <w:r w:rsidRPr="00695F0D">
              <w:rPr>
                <w:lang w:val="lv-LV"/>
              </w:rPr>
              <w:t>14. Vides aizsardzības prasības būvdarbu laikā</w:t>
            </w:r>
            <w:r>
              <w:rPr>
                <w:lang w:val="lv-LV"/>
              </w:rPr>
              <w:t>;</w:t>
            </w:r>
          </w:p>
          <w:p w:rsidR="009E6DCA" w:rsidRPr="00695F0D" w:rsidRDefault="009E6DCA" w:rsidP="00B07F7F">
            <w:pPr>
              <w:rPr>
                <w:lang w:val="lv-LV"/>
              </w:rPr>
            </w:pPr>
            <w:r w:rsidRPr="00695F0D">
              <w:rPr>
                <w:lang w:val="lv-LV"/>
              </w:rPr>
              <w:t>15. Darba aizsardzības un ugunsdrošības pasākumi;</w:t>
            </w:r>
          </w:p>
          <w:p w:rsidR="009E6DCA" w:rsidRPr="00695F0D" w:rsidRDefault="009E6DCA" w:rsidP="00B07F7F">
            <w:pPr>
              <w:rPr>
                <w:lang w:val="lv-LV"/>
              </w:rPr>
            </w:pPr>
            <w:r w:rsidRPr="00695F0D">
              <w:rPr>
                <w:lang w:val="lv-LV"/>
              </w:rPr>
              <w:t>16. Objektā izvietojamas darba aizsardzības un evakuācijas zīmes.</w:t>
            </w:r>
          </w:p>
          <w:p w:rsidR="009E6DCA" w:rsidRPr="00695F0D" w:rsidRDefault="009E6DCA" w:rsidP="00B07F7F">
            <w:pPr>
              <w:rPr>
                <w:lang w:val="lv-LV"/>
              </w:rPr>
            </w:pPr>
          </w:p>
          <w:p w:rsidR="009E6DCA" w:rsidRPr="00695F0D" w:rsidRDefault="009E6DCA" w:rsidP="00B07F7F">
            <w:pPr>
              <w:autoSpaceDE w:val="0"/>
              <w:autoSpaceDN w:val="0"/>
              <w:adjustRightInd w:val="0"/>
              <w:rPr>
                <w:rFonts w:eastAsia="TimesNewRoman"/>
                <w:lang w:val="lv-LV"/>
              </w:rPr>
            </w:pPr>
            <w:r w:rsidRPr="00695F0D">
              <w:rPr>
                <w:rFonts w:eastAsia="TimesNewRoman"/>
                <w:b/>
                <w:lang w:val="lv-LV"/>
              </w:rPr>
              <w:t>Tehniskajā dokumentācijā obligāti iekļaut sekojošus mezglus</w:t>
            </w:r>
            <w:r w:rsidRPr="00695F0D">
              <w:rPr>
                <w:rFonts w:eastAsia="TimesNewRoman"/>
                <w:lang w:val="lv-LV"/>
              </w:rPr>
              <w:t>:</w:t>
            </w:r>
          </w:p>
          <w:p w:rsidR="009E6DCA" w:rsidRPr="00695F0D" w:rsidRDefault="009E6DCA" w:rsidP="00B07F7F">
            <w:pPr>
              <w:autoSpaceDE w:val="0"/>
              <w:autoSpaceDN w:val="0"/>
              <w:adjustRightInd w:val="0"/>
              <w:rPr>
                <w:rFonts w:eastAsia="TimesNewRoman"/>
                <w:lang w:val="lv-LV"/>
              </w:rPr>
            </w:pPr>
            <w:r w:rsidRPr="00695F0D">
              <w:rPr>
                <w:rFonts w:eastAsia="TimesNewRoman"/>
                <w:lang w:val="lv-LV"/>
              </w:rPr>
              <w:t>1. jumta pārseguma siltinājuma griezumus;</w:t>
            </w:r>
          </w:p>
          <w:p w:rsidR="009E6DCA" w:rsidRPr="00695F0D" w:rsidRDefault="009E6DCA" w:rsidP="00B07F7F">
            <w:pPr>
              <w:autoSpaceDE w:val="0"/>
              <w:autoSpaceDN w:val="0"/>
              <w:adjustRightInd w:val="0"/>
              <w:rPr>
                <w:rFonts w:eastAsia="TimesNewRoman"/>
                <w:lang w:val="lv-LV"/>
              </w:rPr>
            </w:pPr>
            <w:r>
              <w:rPr>
                <w:rFonts w:eastAsia="TimesNewRoman"/>
                <w:lang w:val="lv-LV"/>
              </w:rPr>
              <w:t>2</w:t>
            </w:r>
            <w:r w:rsidRPr="00695F0D">
              <w:rPr>
                <w:rFonts w:eastAsia="TimesNewRoman"/>
                <w:lang w:val="lv-LV"/>
              </w:rPr>
              <w:t>. sienas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3</w:t>
            </w:r>
            <w:r w:rsidRPr="00695F0D">
              <w:rPr>
                <w:rFonts w:eastAsia="TimesNewRoman"/>
                <w:lang w:val="lv-LV"/>
              </w:rPr>
              <w:t>. sienas ārējā stūra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4</w:t>
            </w:r>
            <w:r w:rsidRPr="00695F0D">
              <w:rPr>
                <w:rFonts w:eastAsia="TimesNewRoman"/>
                <w:lang w:val="lv-LV"/>
              </w:rPr>
              <w:t>. sienas iekšējā stūra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5</w:t>
            </w:r>
            <w:r w:rsidRPr="00695F0D">
              <w:rPr>
                <w:rFonts w:eastAsia="TimesNewRoman"/>
                <w:lang w:val="lv-LV"/>
              </w:rPr>
              <w:t>. sienas siltinājuma mezglus ap ieejas mezgliem;</w:t>
            </w:r>
          </w:p>
          <w:p w:rsidR="009E6DCA" w:rsidRPr="00695F0D" w:rsidRDefault="009E6DCA" w:rsidP="00B07F7F">
            <w:pPr>
              <w:autoSpaceDE w:val="0"/>
              <w:autoSpaceDN w:val="0"/>
              <w:adjustRightInd w:val="0"/>
              <w:rPr>
                <w:rFonts w:eastAsia="TimesNewRoman"/>
                <w:lang w:val="lv-LV"/>
              </w:rPr>
            </w:pPr>
            <w:r>
              <w:rPr>
                <w:rFonts w:eastAsia="TimesNewRoman"/>
                <w:lang w:val="lv-LV"/>
              </w:rPr>
              <w:t>6</w:t>
            </w:r>
            <w:r w:rsidRPr="00695F0D">
              <w:rPr>
                <w:rFonts w:eastAsia="TimesNewRoman"/>
                <w:lang w:val="lv-LV"/>
              </w:rPr>
              <w:t>. sienas un jumta konstrukcijas savienojuma mezglus;</w:t>
            </w:r>
          </w:p>
          <w:p w:rsidR="009E6DCA" w:rsidRDefault="009E6DCA" w:rsidP="00B07F7F">
            <w:pPr>
              <w:autoSpaceDE w:val="0"/>
              <w:autoSpaceDN w:val="0"/>
              <w:adjustRightInd w:val="0"/>
              <w:rPr>
                <w:rFonts w:eastAsia="TimesNewRoman"/>
                <w:lang w:val="lv-LV"/>
              </w:rPr>
            </w:pPr>
            <w:r>
              <w:rPr>
                <w:rFonts w:eastAsia="TimesNewRoman"/>
                <w:lang w:val="lv-LV"/>
              </w:rPr>
              <w:t>7</w:t>
            </w:r>
            <w:r w:rsidRPr="00695F0D">
              <w:rPr>
                <w:rFonts w:eastAsia="TimesNewRoman"/>
                <w:lang w:val="lv-LV"/>
              </w:rPr>
              <w:t>. sienas un pamatu siltinājuma savienojuma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8</w:t>
            </w:r>
            <w:r w:rsidRPr="00695F0D">
              <w:rPr>
                <w:rFonts w:eastAsia="TimesNewRoman"/>
                <w:lang w:val="lv-LV"/>
              </w:rPr>
              <w:t>. logu un durvju ailu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9</w:t>
            </w:r>
            <w:r w:rsidRPr="00695F0D">
              <w:rPr>
                <w:rFonts w:eastAsia="TimesNewRoman"/>
                <w:lang w:val="lv-LV"/>
              </w:rPr>
              <w:t>. cokola/ pamatu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10</w:t>
            </w:r>
            <w:r w:rsidRPr="00695F0D">
              <w:rPr>
                <w:rFonts w:eastAsia="TimesNewRoman"/>
                <w:lang w:val="lv-LV"/>
              </w:rPr>
              <w:t>. cokola/ pamatu ārējā stūra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11</w:t>
            </w:r>
            <w:r w:rsidRPr="00695F0D">
              <w:rPr>
                <w:rFonts w:eastAsia="TimesNewRoman"/>
                <w:lang w:val="lv-LV"/>
              </w:rPr>
              <w:t>. cokola/ pamatu iekšējā stūra siltinājuma mezglus;</w:t>
            </w:r>
          </w:p>
          <w:p w:rsidR="009E6DCA" w:rsidRPr="00695F0D" w:rsidRDefault="009E6DCA" w:rsidP="00B07F7F">
            <w:pPr>
              <w:autoSpaceDE w:val="0"/>
              <w:autoSpaceDN w:val="0"/>
              <w:adjustRightInd w:val="0"/>
              <w:rPr>
                <w:rFonts w:eastAsia="TimesNewRoman"/>
                <w:lang w:val="lv-LV"/>
              </w:rPr>
            </w:pPr>
            <w:r>
              <w:rPr>
                <w:rFonts w:eastAsia="TimesNewRoman"/>
                <w:lang w:val="lv-LV"/>
              </w:rPr>
              <w:t>12.</w:t>
            </w:r>
            <w:r w:rsidRPr="00695F0D">
              <w:rPr>
                <w:rFonts w:eastAsia="TimesNewRoman"/>
                <w:lang w:val="lv-LV"/>
              </w:rPr>
              <w:t xml:space="preserve"> izstrādāt mezglus </w:t>
            </w:r>
            <w:proofErr w:type="spellStart"/>
            <w:r w:rsidRPr="00695F0D">
              <w:rPr>
                <w:rFonts w:eastAsia="TimesNewRoman"/>
                <w:lang w:val="lv-LV"/>
              </w:rPr>
              <w:t>uzjumteņu</w:t>
            </w:r>
            <w:proofErr w:type="spellEnd"/>
            <w:r w:rsidRPr="00695F0D">
              <w:rPr>
                <w:lang w:val="lv-LV"/>
              </w:rPr>
              <w:t xml:space="preserve"> </w:t>
            </w:r>
            <w:r w:rsidRPr="00695F0D">
              <w:rPr>
                <w:rFonts w:eastAsia="TimesNewRoman"/>
                <w:lang w:val="lv-LV"/>
              </w:rPr>
              <w:t>atjaunošanai v</w:t>
            </w:r>
            <w:r>
              <w:rPr>
                <w:rFonts w:eastAsia="TimesNewRoman"/>
                <w:lang w:val="lv-LV"/>
              </w:rPr>
              <w:t xml:space="preserve">irs ieejām, sienas un </w:t>
            </w:r>
            <w:proofErr w:type="spellStart"/>
            <w:r>
              <w:rPr>
                <w:rFonts w:eastAsia="TimesNewRoman"/>
                <w:lang w:val="lv-LV"/>
              </w:rPr>
              <w:t>uzjumteņu</w:t>
            </w:r>
            <w:proofErr w:type="spellEnd"/>
            <w:r>
              <w:rPr>
                <w:rFonts w:eastAsia="TimesNewRoman"/>
                <w:lang w:val="lv-LV"/>
              </w:rPr>
              <w:t xml:space="preserve"> </w:t>
            </w:r>
            <w:r w:rsidRPr="00695F0D">
              <w:rPr>
                <w:rFonts w:eastAsia="TimesNewRoman"/>
                <w:lang w:val="lv-LV"/>
              </w:rPr>
              <w:t>savienojuma mezglus;</w:t>
            </w:r>
          </w:p>
          <w:p w:rsidR="009E6DCA" w:rsidRDefault="009E6DCA" w:rsidP="00B07F7F">
            <w:pPr>
              <w:rPr>
                <w:rFonts w:eastAsia="TimesNewRoman"/>
                <w:lang w:val="lv-LV"/>
              </w:rPr>
            </w:pPr>
            <w:r>
              <w:rPr>
                <w:rFonts w:eastAsia="TimesNewRoman"/>
                <w:lang w:val="lv-LV"/>
              </w:rPr>
              <w:t>13</w:t>
            </w:r>
            <w:r w:rsidRPr="00695F0D">
              <w:rPr>
                <w:rFonts w:eastAsia="TimesNewRoman"/>
                <w:lang w:val="lv-LV"/>
              </w:rPr>
              <w:t xml:space="preserve">. </w:t>
            </w:r>
            <w:proofErr w:type="spellStart"/>
            <w:r w:rsidRPr="00695F0D">
              <w:rPr>
                <w:rFonts w:eastAsia="TimesNewRoman"/>
                <w:lang w:val="lv-LV"/>
              </w:rPr>
              <w:t>pandusa</w:t>
            </w:r>
            <w:proofErr w:type="spellEnd"/>
            <w:r w:rsidRPr="00695F0D">
              <w:rPr>
                <w:rFonts w:eastAsia="TimesNewRoman"/>
                <w:lang w:val="lv-LV"/>
              </w:rPr>
              <w:t xml:space="preserve"> ierīkošanas mezglus pietiekamā detalizācijas pakāpē.</w:t>
            </w:r>
          </w:p>
          <w:p w:rsidR="009E6DCA" w:rsidRDefault="009E6DCA" w:rsidP="00B07F7F">
            <w:pPr>
              <w:rPr>
                <w:rFonts w:eastAsia="TimesNewRoman"/>
                <w:lang w:val="lv-LV"/>
              </w:rPr>
            </w:pPr>
          </w:p>
          <w:p w:rsidR="009E6DCA" w:rsidRPr="00302E4A" w:rsidRDefault="009E6DCA" w:rsidP="00B07F7F">
            <w:pPr>
              <w:jc w:val="both"/>
              <w:rPr>
                <w:lang w:val="lv-LV"/>
              </w:rPr>
            </w:pPr>
            <w:r w:rsidRPr="00302E4A">
              <w:rPr>
                <w:rFonts w:eastAsia="TimesNewRoman"/>
                <w:lang w:val="lv-LV"/>
              </w:rPr>
              <w:t xml:space="preserve">Kopējais ēkas apkures patēriņš nedrīkst pārsniegt 2013.gada 19.jūlija spēkā esošās redakcijas Ministru kabineta noteikumi Nr. 383 “Noteikumi par ēku </w:t>
            </w:r>
            <w:proofErr w:type="spellStart"/>
            <w:r w:rsidRPr="00302E4A">
              <w:rPr>
                <w:rFonts w:eastAsia="TimesNewRoman"/>
                <w:lang w:val="lv-LV"/>
              </w:rPr>
              <w:t>energosertifikāciju</w:t>
            </w:r>
            <w:proofErr w:type="spellEnd"/>
            <w:r w:rsidRPr="00302E4A">
              <w:rPr>
                <w:rFonts w:eastAsia="TimesNewRoman"/>
                <w:lang w:val="lv-LV"/>
              </w:rPr>
              <w:t xml:space="preserve">” 14.punkta A klases prasības un kopējais ēkas primārās enerģijas patēriņš nedrīkst pārsniegt 95 </w:t>
            </w:r>
            <w:proofErr w:type="spellStart"/>
            <w:r w:rsidRPr="00302E4A">
              <w:rPr>
                <w:rFonts w:eastAsia="TimesNewRoman"/>
                <w:lang w:val="lv-LV"/>
              </w:rPr>
              <w:t>kWh</w:t>
            </w:r>
            <w:proofErr w:type="spellEnd"/>
            <w:r w:rsidRPr="00302E4A">
              <w:rPr>
                <w:rFonts w:eastAsia="TimesNewRoman"/>
                <w:lang w:val="lv-LV"/>
              </w:rPr>
              <w:t>/m</w:t>
            </w:r>
            <w:r w:rsidRPr="00302E4A">
              <w:rPr>
                <w:rFonts w:eastAsia="TimesNewRoman"/>
                <w:vertAlign w:val="superscript"/>
                <w:lang w:val="lv-LV"/>
              </w:rPr>
              <w:t>2</w:t>
            </w:r>
            <w:r w:rsidRPr="00302E4A">
              <w:rPr>
                <w:rFonts w:eastAsia="TimesNewRoman"/>
                <w:lang w:val="lv-LV"/>
              </w:rPr>
              <w:t xml:space="preserve"> gadā.</w:t>
            </w:r>
          </w:p>
          <w:p w:rsidR="009E6DCA" w:rsidRPr="00695F0D" w:rsidRDefault="009E6DCA" w:rsidP="00B07F7F">
            <w:pPr>
              <w:rPr>
                <w:lang w:val="lv-LV"/>
              </w:rPr>
            </w:pP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lastRenderedPageBreak/>
              <w:t>12.1</w:t>
            </w:r>
          </w:p>
        </w:tc>
        <w:tc>
          <w:tcPr>
            <w:tcW w:w="2411" w:type="dxa"/>
            <w:shd w:val="clear" w:color="auto" w:fill="auto"/>
          </w:tcPr>
          <w:p w:rsidR="009E6DCA" w:rsidRPr="00695F0D" w:rsidRDefault="009E6DCA" w:rsidP="00B07F7F">
            <w:pPr>
              <w:rPr>
                <w:b/>
                <w:lang w:val="lv-LV"/>
              </w:rPr>
            </w:pPr>
            <w:r w:rsidRPr="00695F0D">
              <w:rPr>
                <w:b/>
                <w:lang w:val="lv-LV"/>
              </w:rPr>
              <w:t>Izpētes darbi</w:t>
            </w:r>
          </w:p>
        </w:tc>
        <w:tc>
          <w:tcPr>
            <w:tcW w:w="6661" w:type="dxa"/>
            <w:shd w:val="clear" w:color="auto" w:fill="auto"/>
          </w:tcPr>
          <w:p w:rsidR="009E6DCA" w:rsidRPr="00695F0D" w:rsidRDefault="009E6DCA" w:rsidP="00B07F7F">
            <w:pPr>
              <w:jc w:val="both"/>
              <w:rPr>
                <w:lang w:val="lv-LV"/>
              </w:rPr>
            </w:pPr>
            <w:r w:rsidRPr="00695F0D">
              <w:rPr>
                <w:lang w:val="lv-LV"/>
              </w:rPr>
              <w:t>1. Esošās ēkas, tās konstrukciju un iekšējo, ārējo inženiertīklu detalizētā apsekošana, nepieciešamības gadījumā konstrukciju atsegšana. Apsekošana jāveic saskaņā ar būvnormatīvu LBN 405-15 “Būvju tehniskā apsekošana.”</w:t>
            </w:r>
          </w:p>
          <w:p w:rsidR="009E6DCA" w:rsidRPr="00695F0D" w:rsidRDefault="009E6DCA" w:rsidP="00B07F7F">
            <w:pPr>
              <w:jc w:val="both"/>
              <w:rPr>
                <w:lang w:val="lv-LV"/>
              </w:rPr>
            </w:pPr>
            <w:r w:rsidRPr="00695F0D">
              <w:rPr>
                <w:lang w:val="lv-LV"/>
              </w:rPr>
              <w:t>2. Topogrāfiskā uzmērīšana</w:t>
            </w:r>
            <w:r>
              <w:rPr>
                <w:lang w:val="lv-LV"/>
              </w:rPr>
              <w:t>.</w:t>
            </w:r>
            <w:r w:rsidRPr="00695F0D">
              <w:rPr>
                <w:lang w:val="lv-LV"/>
              </w:rPr>
              <w:t xml:space="preserve"> Projektētājam ir jāveic papildus topogrāfiskā uzmērīšana nepieciešamības gadījumā.</w:t>
            </w:r>
          </w:p>
          <w:p w:rsidR="009E6DCA" w:rsidRPr="00695F0D" w:rsidRDefault="009E6DCA" w:rsidP="00B07F7F">
            <w:pPr>
              <w:jc w:val="both"/>
              <w:rPr>
                <w:lang w:val="lv-LV"/>
              </w:rPr>
            </w:pPr>
            <w:r w:rsidRPr="00695F0D">
              <w:rPr>
                <w:lang w:val="lv-LV"/>
              </w:rPr>
              <w:t xml:space="preserve">3. </w:t>
            </w:r>
            <w:proofErr w:type="spellStart"/>
            <w:r w:rsidRPr="00695F0D">
              <w:rPr>
                <w:lang w:val="lv-LV"/>
              </w:rPr>
              <w:t>Ģeotehniskā</w:t>
            </w:r>
            <w:proofErr w:type="spellEnd"/>
            <w:r w:rsidRPr="00695F0D">
              <w:rPr>
                <w:lang w:val="lv-LV"/>
              </w:rPr>
              <w:t xml:space="preserve"> izpēte nepieciešamā apjomā.</w:t>
            </w:r>
          </w:p>
          <w:p w:rsidR="009E6DCA" w:rsidRPr="00695F0D" w:rsidRDefault="009E6DCA" w:rsidP="00B07F7F">
            <w:pPr>
              <w:jc w:val="both"/>
              <w:rPr>
                <w:lang w:val="lv-LV"/>
              </w:rPr>
            </w:pPr>
            <w:r w:rsidRPr="00695F0D">
              <w:rPr>
                <w:lang w:val="lv-LV"/>
              </w:rPr>
              <w:t>4. Pieejamo un nepieciešamo jaudu precizēšana.</w:t>
            </w:r>
          </w:p>
          <w:p w:rsidR="009E6DCA" w:rsidRPr="00695F0D" w:rsidRDefault="009E6DCA" w:rsidP="00B07F7F">
            <w:pPr>
              <w:jc w:val="both"/>
              <w:rPr>
                <w:lang w:val="lv-LV"/>
              </w:rPr>
            </w:pPr>
            <w:r w:rsidRPr="00695F0D">
              <w:rPr>
                <w:lang w:val="lv-LV"/>
              </w:rPr>
              <w:t>5.</w:t>
            </w:r>
            <w:r>
              <w:rPr>
                <w:lang w:val="lv-LV"/>
              </w:rPr>
              <w:t xml:space="preserve"> </w:t>
            </w:r>
            <w:r w:rsidRPr="00695F0D">
              <w:rPr>
                <w:lang w:val="lv-LV"/>
              </w:rPr>
              <w:t>Citi iespējamie izpētes darbi pēc nepieciešamības.</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12.2</w:t>
            </w:r>
          </w:p>
        </w:tc>
        <w:tc>
          <w:tcPr>
            <w:tcW w:w="2411" w:type="dxa"/>
            <w:shd w:val="clear" w:color="auto" w:fill="auto"/>
          </w:tcPr>
          <w:p w:rsidR="009E6DCA" w:rsidRPr="00695F0D" w:rsidRDefault="009E6DCA" w:rsidP="00B07F7F">
            <w:pPr>
              <w:rPr>
                <w:b/>
                <w:lang w:val="lv-LV"/>
              </w:rPr>
            </w:pPr>
            <w:r w:rsidRPr="00695F0D">
              <w:rPr>
                <w:b/>
                <w:lang w:val="lv-LV"/>
              </w:rPr>
              <w:t>Tehnoloģisko iekārtu projektu</w:t>
            </w:r>
          </w:p>
        </w:tc>
        <w:tc>
          <w:tcPr>
            <w:tcW w:w="6661" w:type="dxa"/>
            <w:shd w:val="clear" w:color="auto" w:fill="auto"/>
          </w:tcPr>
          <w:p w:rsidR="009E6DCA" w:rsidRPr="00695F0D" w:rsidRDefault="009E6DCA" w:rsidP="00B07F7F">
            <w:pPr>
              <w:rPr>
                <w:lang w:val="lv-LV"/>
              </w:rPr>
            </w:pPr>
            <w:r w:rsidRPr="00695F0D">
              <w:rPr>
                <w:lang w:val="lv-LV"/>
              </w:rPr>
              <w:t xml:space="preserve">JĀ </w:t>
            </w:r>
          </w:p>
          <w:p w:rsidR="009E6DCA" w:rsidRPr="00695F0D" w:rsidRDefault="009E6DCA" w:rsidP="00B07F7F">
            <w:pPr>
              <w:rPr>
                <w:lang w:val="lv-LV"/>
              </w:rPr>
            </w:pPr>
            <w:r w:rsidRPr="00695F0D">
              <w:rPr>
                <w:lang w:val="lv-LV"/>
              </w:rPr>
              <w:t>(kas nepieciešamas ēkas funkcionalitātes nodrošināšanai un kas veido ēkas kopējo neatdalāmo infrastruktūru)</w:t>
            </w:r>
          </w:p>
        </w:tc>
      </w:tr>
      <w:tr w:rsidR="009E6DCA" w:rsidRPr="00695F0D" w:rsidTr="00B07F7F">
        <w:tc>
          <w:tcPr>
            <w:tcW w:w="817" w:type="dxa"/>
            <w:shd w:val="clear" w:color="auto" w:fill="auto"/>
          </w:tcPr>
          <w:p w:rsidR="009E6DCA" w:rsidRPr="00695F0D" w:rsidRDefault="009E6DCA" w:rsidP="00B07F7F">
            <w:pPr>
              <w:rPr>
                <w:b/>
                <w:lang w:val="lv-LV"/>
              </w:rPr>
            </w:pPr>
            <w:r w:rsidRPr="00695F0D">
              <w:rPr>
                <w:b/>
                <w:lang w:val="lv-LV"/>
              </w:rPr>
              <w:t>12.3</w:t>
            </w:r>
          </w:p>
        </w:tc>
        <w:tc>
          <w:tcPr>
            <w:tcW w:w="2411" w:type="dxa"/>
            <w:shd w:val="clear" w:color="auto" w:fill="auto"/>
          </w:tcPr>
          <w:p w:rsidR="009E6DCA" w:rsidRPr="00695F0D" w:rsidRDefault="009E6DCA" w:rsidP="00B07F7F">
            <w:pPr>
              <w:rPr>
                <w:b/>
                <w:lang w:val="lv-LV"/>
              </w:rPr>
            </w:pPr>
            <w:r w:rsidRPr="00695F0D">
              <w:rPr>
                <w:b/>
                <w:lang w:val="lv-LV"/>
              </w:rPr>
              <w:t>Nestandarta iekārtu darba zīmējumus</w:t>
            </w:r>
          </w:p>
        </w:tc>
        <w:tc>
          <w:tcPr>
            <w:tcW w:w="6661" w:type="dxa"/>
            <w:shd w:val="clear" w:color="auto" w:fill="auto"/>
          </w:tcPr>
          <w:p w:rsidR="009E6DCA" w:rsidRPr="00695F0D" w:rsidRDefault="009E6DCA" w:rsidP="00B07F7F">
            <w:pPr>
              <w:rPr>
                <w:lang w:val="lv-LV"/>
              </w:rPr>
            </w:pPr>
            <w:r w:rsidRPr="00695F0D">
              <w:rPr>
                <w:lang w:val="lv-LV"/>
              </w:rPr>
              <w:t>Pēc nepieciešamības</w:t>
            </w:r>
          </w:p>
        </w:tc>
      </w:tr>
      <w:tr w:rsidR="009E6DCA" w:rsidRPr="009E6DCA" w:rsidTr="00B07F7F">
        <w:tc>
          <w:tcPr>
            <w:tcW w:w="817" w:type="dxa"/>
            <w:shd w:val="clear" w:color="auto" w:fill="auto"/>
          </w:tcPr>
          <w:p w:rsidR="009E6DCA" w:rsidRPr="00695F0D" w:rsidRDefault="009E6DCA" w:rsidP="00B07F7F">
            <w:pPr>
              <w:rPr>
                <w:b/>
                <w:lang w:val="lv-LV"/>
              </w:rPr>
            </w:pPr>
            <w:r w:rsidRPr="00695F0D">
              <w:rPr>
                <w:b/>
                <w:lang w:val="lv-LV"/>
              </w:rPr>
              <w:t>13.</w:t>
            </w:r>
          </w:p>
        </w:tc>
        <w:tc>
          <w:tcPr>
            <w:tcW w:w="9072" w:type="dxa"/>
            <w:gridSpan w:val="2"/>
            <w:shd w:val="clear" w:color="auto" w:fill="auto"/>
          </w:tcPr>
          <w:p w:rsidR="009E6DCA" w:rsidRPr="00695F0D" w:rsidRDefault="009E6DCA" w:rsidP="00B07F7F">
            <w:pPr>
              <w:rPr>
                <w:b/>
                <w:lang w:val="lv-LV"/>
              </w:rPr>
            </w:pPr>
            <w:proofErr w:type="spellStart"/>
            <w:r w:rsidRPr="00695F0D">
              <w:rPr>
                <w:b/>
                <w:lang w:val="lv-LV"/>
              </w:rPr>
              <w:t>Būvprojektēšanai</w:t>
            </w:r>
            <w:proofErr w:type="spellEnd"/>
            <w:r w:rsidRPr="00695F0D">
              <w:rPr>
                <w:b/>
                <w:lang w:val="lv-LV"/>
              </w:rPr>
              <w:t xml:space="preserve"> nepieciešamie dokumenti un izejmateriāli</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13.1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Būvniecības iesniegums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pasūtītājs kopā ar būvprojekta izstrādātāju</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Būvatļauja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pasūtītājs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Zemes gabala dokumenti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pasūtītājs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lastRenderedPageBreak/>
              <w:t>13.4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Zemes gabala topogrāfiskais plāns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Situācijas plāns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Būves inventarizācijas materiāli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pasūtītājs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Būves tehniskās apsekošanas dati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13.8</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Ēkas </w:t>
            </w:r>
            <w:proofErr w:type="spellStart"/>
            <w:r w:rsidRPr="00695F0D">
              <w:rPr>
                <w:b/>
                <w:lang w:val="lv-LV"/>
              </w:rPr>
              <w:t>energoaudita</w:t>
            </w:r>
            <w:proofErr w:type="spellEnd"/>
            <w:r w:rsidRPr="00695F0D">
              <w:rPr>
                <w:b/>
                <w:lang w:val="lv-LV"/>
              </w:rPr>
              <w:t xml:space="preserve"> pārskats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projektētājs</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13.9</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Sanitāri higiēniskais uzdevums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Sagatavo pasūtītājs</w:t>
            </w:r>
            <w:r>
              <w:rPr>
                <w:lang w:val="lv-LV"/>
              </w:rPr>
              <w:t xml:space="preserve"> kopā ar būvprojekta izstrādātāju</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Pievienoti tehniskie noteikumi (noteikumu derīguma termiņa pagarināšanu veic pasūtītājs)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Ūdensapgādei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Pieprasa p</w:t>
            </w:r>
            <w:r>
              <w:rPr>
                <w:lang w:val="lv-LV"/>
              </w:rPr>
              <w:t>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Kanalizācijai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 xml:space="preserve">Pieprasa </w:t>
            </w:r>
            <w:r>
              <w:rPr>
                <w:lang w:val="lv-LV"/>
              </w:rPr>
              <w:t>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Siltumapgādei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 xml:space="preserve">Pieprasa </w:t>
            </w:r>
            <w:r>
              <w:rPr>
                <w:lang w:val="lv-LV"/>
              </w:rPr>
              <w:t>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 xml:space="preserve">Elektroapgādei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 xml:space="preserve">Pieprasa </w:t>
            </w:r>
            <w:r>
              <w:rPr>
                <w:lang w:val="lv-LV"/>
              </w:rPr>
              <w:t>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Vājstrāvu tīkli: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14.5.1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SIA “Lattelecom”</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 xml:space="preserve">Pieprasa </w:t>
            </w:r>
            <w:r>
              <w:rPr>
                <w:lang w:val="lv-LV"/>
              </w:rPr>
              <w:t>projektētājs</w:t>
            </w:r>
          </w:p>
        </w:tc>
      </w:tr>
      <w:tr w:rsidR="009E6DCA" w:rsidRPr="00695F0D"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Veselības inspekcija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203EC0">
              <w:rPr>
                <w:lang w:val="lv-LV"/>
              </w:rPr>
              <w:t>Pieprasa projektētājs</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14.8</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CITI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 xml:space="preserve">Pieprasa projektētājs, ja prasību par citu tehnisko noteikumu nepieciešamību izvirza </w:t>
            </w:r>
            <w:r>
              <w:rPr>
                <w:lang w:val="lv-LV"/>
              </w:rPr>
              <w:t>Ilūkstes novada pašvaldības būvvalde</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PROJEKTA SASKAŅOŠANA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 xml:space="preserve">Ar pasūtītāju, tehnisko noteikumu un nosacījumu izsniedzējiem, </w:t>
            </w:r>
            <w:r>
              <w:rPr>
                <w:lang w:val="lv-LV"/>
              </w:rPr>
              <w:t>Ilūkstes novada pašvaldības būvvaldi</w:t>
            </w:r>
            <w:r w:rsidRPr="00695F0D">
              <w:rPr>
                <w:lang w:val="lv-LV"/>
              </w:rPr>
              <w:t>, ar nekustamā īpašuma īpašniekiem, ja tiek skartas viņu intereses u.c. iesaistītajām institūcijām veic projektētājs</w:t>
            </w:r>
          </w:p>
        </w:tc>
      </w:tr>
      <w:tr w:rsidR="009E6DCA" w:rsidRPr="009E6DCA" w:rsidTr="00B07F7F">
        <w:tc>
          <w:tcPr>
            <w:tcW w:w="817"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BŪVPROJEKTA EKSEMPLĀRU SKAITS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center"/>
              <w:rPr>
                <w:lang w:val="lv-LV"/>
              </w:rPr>
            </w:pPr>
            <w:r w:rsidRPr="00695F0D">
              <w:rPr>
                <w:lang w:val="lv-LV"/>
              </w:rPr>
              <w:t xml:space="preserve">Būvprojekts minimālā sastāvā: </w:t>
            </w:r>
          </w:p>
          <w:p w:rsidR="009E6DCA" w:rsidRPr="00695F0D" w:rsidRDefault="009E6DCA" w:rsidP="00B07F7F">
            <w:pPr>
              <w:jc w:val="center"/>
              <w:rPr>
                <w:lang w:val="lv-LV"/>
              </w:rPr>
            </w:pPr>
            <w:r w:rsidRPr="00695F0D">
              <w:rPr>
                <w:lang w:val="lv-LV"/>
              </w:rPr>
              <w:t>3 ORIĢINĀLI + 2 DIGITĀLĀ VEIDĀ (PDF; DWG)</w:t>
            </w:r>
          </w:p>
          <w:p w:rsidR="009E6DCA" w:rsidRPr="00695F0D" w:rsidRDefault="009E6DCA" w:rsidP="00B07F7F">
            <w:pPr>
              <w:jc w:val="center"/>
              <w:rPr>
                <w:lang w:val="lv-LV"/>
              </w:rPr>
            </w:pPr>
            <w:r w:rsidRPr="00695F0D">
              <w:rPr>
                <w:lang w:val="lv-LV"/>
              </w:rPr>
              <w:t xml:space="preserve">Būvprojekts: </w:t>
            </w:r>
          </w:p>
          <w:p w:rsidR="009E6DCA" w:rsidRPr="00695F0D" w:rsidRDefault="009E6DCA" w:rsidP="00B07F7F">
            <w:pPr>
              <w:jc w:val="both"/>
              <w:rPr>
                <w:lang w:val="lv-LV"/>
              </w:rPr>
            </w:pPr>
            <w:r w:rsidRPr="00695F0D">
              <w:rPr>
                <w:lang w:val="lv-LV"/>
              </w:rPr>
              <w:t>7 ORIĢINĀLI + 2 DIGITĀLĀ VEIDĀ (PDF; DWG)</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17. BŪVPROJEKTA MINIMĀLĀ SASTĀVA SASTĀVDAĻAS:</w:t>
            </w:r>
          </w:p>
        </w:tc>
      </w:tr>
      <w:tr w:rsidR="009E6DCA" w:rsidRPr="009E6DCA"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1. Būves tehniskās apsekošanas atzinums, noformēts atbilstoši būvnormatīva LBN 405-15 “Būvju tehniskā apsekošana” pielikumam</w:t>
            </w:r>
            <w:r>
              <w:rPr>
                <w:lang w:val="lv-LV"/>
              </w:rPr>
              <w:t>;</w:t>
            </w:r>
          </w:p>
          <w:p w:rsidR="009E6DCA" w:rsidRPr="00695F0D" w:rsidRDefault="009E6DCA" w:rsidP="00B07F7F">
            <w:pPr>
              <w:rPr>
                <w:lang w:val="lv-LV"/>
              </w:rPr>
            </w:pPr>
            <w:r w:rsidRPr="00695F0D">
              <w:rPr>
                <w:lang w:val="lv-LV"/>
              </w:rPr>
              <w:t>2. Skaidrojošs apraksts par plānoto būvniecības ieceri, tai skaitā par vides pieejamības risinājumiem;</w:t>
            </w:r>
          </w:p>
          <w:p w:rsidR="009E6DCA" w:rsidRPr="00695F0D" w:rsidRDefault="009E6DCA" w:rsidP="00B07F7F">
            <w:pPr>
              <w:rPr>
                <w:lang w:val="lv-LV"/>
              </w:rPr>
            </w:pPr>
            <w:r w:rsidRPr="00695F0D">
              <w:rPr>
                <w:lang w:val="lv-LV"/>
              </w:rPr>
              <w:t>3. Būvprojekta ģenerālplāns atbilstošā vizuāli uztveramā mērogā (M 1:250; M 1:500; M 1:1000) uz derīga topogrāfiskā plāna;</w:t>
            </w:r>
          </w:p>
          <w:p w:rsidR="009E6DCA" w:rsidRPr="00695F0D" w:rsidRDefault="009E6DCA" w:rsidP="00B07F7F">
            <w:pPr>
              <w:rPr>
                <w:lang w:val="lv-LV"/>
              </w:rPr>
            </w:pPr>
            <w:r w:rsidRPr="00695F0D">
              <w:rPr>
                <w:lang w:val="lv-LV"/>
              </w:rPr>
              <w:t>4. Ēkas stāvu un jumta plāni ar telpu vai telpu grupu eksplikāciju;</w:t>
            </w:r>
          </w:p>
          <w:p w:rsidR="009E6DCA" w:rsidRPr="00695F0D" w:rsidRDefault="009E6DCA" w:rsidP="00B07F7F">
            <w:pPr>
              <w:rPr>
                <w:lang w:val="lv-LV"/>
              </w:rPr>
            </w:pPr>
            <w:r w:rsidRPr="00695F0D">
              <w:rPr>
                <w:lang w:val="lv-LV"/>
              </w:rPr>
              <w:t>5. Ēkas fasādes ar augstuma atzīmēm;</w:t>
            </w:r>
          </w:p>
          <w:p w:rsidR="009E6DCA" w:rsidRPr="00695F0D" w:rsidRDefault="009E6DCA" w:rsidP="00B07F7F">
            <w:pPr>
              <w:rPr>
                <w:lang w:val="lv-LV"/>
              </w:rPr>
            </w:pPr>
            <w:r w:rsidRPr="00695F0D">
              <w:rPr>
                <w:lang w:val="lv-LV"/>
              </w:rPr>
              <w:t>6. Raksturīgie griezumi ar augstuma atzīmēm;</w:t>
            </w:r>
          </w:p>
          <w:p w:rsidR="009E6DCA" w:rsidRPr="00695F0D" w:rsidRDefault="009E6DCA" w:rsidP="00B07F7F">
            <w:pPr>
              <w:rPr>
                <w:lang w:val="lv-LV"/>
              </w:rPr>
            </w:pPr>
            <w:r w:rsidRPr="00695F0D">
              <w:rPr>
                <w:lang w:val="lv-LV"/>
              </w:rPr>
              <w:t>7. Saskaņojumi ar:</w:t>
            </w:r>
          </w:p>
          <w:p w:rsidR="009E6DCA" w:rsidRPr="00695F0D" w:rsidRDefault="009E6DCA" w:rsidP="00B07F7F">
            <w:pPr>
              <w:rPr>
                <w:lang w:val="lv-LV"/>
              </w:rPr>
            </w:pPr>
            <w:r w:rsidRPr="00695F0D">
              <w:rPr>
                <w:lang w:val="lv-LV"/>
              </w:rPr>
              <w:t>7.1. pasūtītāju;</w:t>
            </w:r>
          </w:p>
          <w:p w:rsidR="009E6DCA" w:rsidRPr="00695F0D" w:rsidRDefault="009E6DCA" w:rsidP="00B07F7F">
            <w:pPr>
              <w:rPr>
                <w:lang w:val="lv-LV"/>
              </w:rPr>
            </w:pPr>
            <w:r>
              <w:rPr>
                <w:lang w:val="lv-LV"/>
              </w:rPr>
              <w:t>7.2. būvvaldes galveno arhitektu</w:t>
            </w:r>
            <w:r w:rsidRPr="00695F0D">
              <w:rPr>
                <w:lang w:val="lv-LV"/>
              </w:rPr>
              <w:t>;</w:t>
            </w:r>
          </w:p>
          <w:p w:rsidR="009E6DCA" w:rsidRPr="00695F0D" w:rsidRDefault="009E6DCA" w:rsidP="00B07F7F">
            <w:pPr>
              <w:rPr>
                <w:b/>
                <w:lang w:val="lv-LV"/>
              </w:rPr>
            </w:pPr>
            <w:r w:rsidRPr="00695F0D">
              <w:rPr>
                <w:lang w:val="lv-LV"/>
              </w:rPr>
              <w:t>8. Citi dokumenti vai atļaujas, ja to nosaka normatīvie akti</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18. BŪVPROJEKTAM IR ŠĀDAS SASTĀVDAĻAS:</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 VISPĀRĪGĀ DAĻA:</w:t>
            </w:r>
          </w:p>
        </w:tc>
      </w:tr>
      <w:tr w:rsidR="009E6DCA" w:rsidRPr="009E6DCA"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 xml:space="preserve">1.1. </w:t>
            </w:r>
            <w:proofErr w:type="spellStart"/>
            <w:r w:rsidRPr="00695F0D">
              <w:rPr>
                <w:lang w:val="lv-LV"/>
              </w:rPr>
              <w:t>Būvprojektēšanas</w:t>
            </w:r>
            <w:proofErr w:type="spellEnd"/>
            <w:r w:rsidRPr="00695F0D">
              <w:rPr>
                <w:lang w:val="lv-LV"/>
              </w:rPr>
              <w:t xml:space="preserve"> uzsākšanai nepieciešamie dokumenti;</w:t>
            </w:r>
          </w:p>
          <w:p w:rsidR="009E6DCA" w:rsidRPr="00695F0D" w:rsidRDefault="009E6DCA" w:rsidP="00B07F7F">
            <w:pPr>
              <w:jc w:val="both"/>
              <w:rPr>
                <w:lang w:val="lv-LV"/>
              </w:rPr>
            </w:pPr>
            <w:r w:rsidRPr="00695F0D">
              <w:rPr>
                <w:lang w:val="lv-LV"/>
              </w:rPr>
              <w:t>1.2. Tehniskas apsekošanas atzinums atbilstoši LBN 405-15 „Būvju tehniskā apsekošana” prasībām;</w:t>
            </w:r>
          </w:p>
          <w:p w:rsidR="009E6DCA" w:rsidRPr="00695F0D" w:rsidRDefault="009E6DCA" w:rsidP="00B07F7F">
            <w:pPr>
              <w:jc w:val="both"/>
              <w:rPr>
                <w:lang w:val="lv-LV"/>
              </w:rPr>
            </w:pPr>
            <w:r w:rsidRPr="00695F0D">
              <w:rPr>
                <w:lang w:val="lv-LV"/>
              </w:rPr>
              <w:t>1.3. Zemes gabala inženierizpētes dokumenti;</w:t>
            </w:r>
          </w:p>
          <w:p w:rsidR="009E6DCA" w:rsidRPr="00695F0D" w:rsidRDefault="009E6DCA" w:rsidP="00B07F7F">
            <w:pPr>
              <w:jc w:val="both"/>
              <w:rPr>
                <w:lang w:val="lv-LV"/>
              </w:rPr>
            </w:pPr>
            <w:r w:rsidRPr="00695F0D">
              <w:rPr>
                <w:lang w:val="lv-LV"/>
              </w:rPr>
              <w:t xml:space="preserve">1.4. Skaidrojošs apraksts, kurā norādīta vispārīga informācija par ēkas tehniskajiem rādītājiem, ēkas galveno lietošanas veidu atbilstoši būvju klasifikācijai, ugunsdrošības pasākumu risinājumiem u.c.; </w:t>
            </w:r>
          </w:p>
          <w:p w:rsidR="009E6DCA" w:rsidRPr="00695F0D" w:rsidRDefault="009E6DCA" w:rsidP="00B07F7F">
            <w:pPr>
              <w:jc w:val="both"/>
              <w:rPr>
                <w:lang w:val="lv-LV"/>
              </w:rPr>
            </w:pPr>
            <w:r w:rsidRPr="00695F0D">
              <w:rPr>
                <w:lang w:val="lv-LV"/>
              </w:rPr>
              <w:t xml:space="preserve">1.5. Tehniskie vai īpašie noteikumi; </w:t>
            </w:r>
          </w:p>
          <w:p w:rsidR="009E6DCA" w:rsidRPr="00695F0D" w:rsidRDefault="009E6DCA" w:rsidP="00B07F7F">
            <w:pPr>
              <w:jc w:val="both"/>
              <w:rPr>
                <w:lang w:val="lv-LV"/>
              </w:rPr>
            </w:pPr>
            <w:r w:rsidRPr="00695F0D">
              <w:rPr>
                <w:lang w:val="lv-LV"/>
              </w:rPr>
              <w:lastRenderedPageBreak/>
              <w:t>1.6. Atļaujas un saskaņojumi;</w:t>
            </w:r>
          </w:p>
          <w:p w:rsidR="009E6DCA" w:rsidRPr="00695F0D" w:rsidRDefault="009E6DCA" w:rsidP="00B07F7F">
            <w:pPr>
              <w:jc w:val="both"/>
              <w:rPr>
                <w:lang w:val="lv-LV"/>
              </w:rPr>
            </w:pPr>
            <w:r w:rsidRPr="00695F0D">
              <w:rPr>
                <w:lang w:val="lv-LV"/>
              </w:rPr>
              <w:t xml:space="preserve">1.7. Vispārīgo rādītāju lapa; </w:t>
            </w:r>
          </w:p>
          <w:p w:rsidR="009E6DCA" w:rsidRPr="00695F0D" w:rsidRDefault="009E6DCA" w:rsidP="00B07F7F">
            <w:pPr>
              <w:jc w:val="both"/>
              <w:rPr>
                <w:b/>
                <w:lang w:val="lv-LV"/>
              </w:rPr>
            </w:pPr>
            <w:r w:rsidRPr="00695F0D">
              <w:rPr>
                <w:lang w:val="lv-LV"/>
              </w:rPr>
              <w:t>1.8. Būvprojekta ģenerālplāns atbilstošā vizuāli uztveramā mērogā (M 1:250; M 1:500; M 1:1000) uz topogrāfiskā plāna.</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lastRenderedPageBreak/>
              <w:t>2. ARHITEKTŪRAS DAĻA:</w:t>
            </w:r>
          </w:p>
        </w:tc>
      </w:tr>
      <w:tr w:rsidR="009E6DCA" w:rsidRPr="009E6DCA"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2.1. vispārīgie rādītāji;</w:t>
            </w:r>
          </w:p>
          <w:p w:rsidR="009E6DCA" w:rsidRPr="00695F0D" w:rsidRDefault="009E6DCA" w:rsidP="00B07F7F">
            <w:pPr>
              <w:jc w:val="both"/>
              <w:rPr>
                <w:lang w:val="lv-LV"/>
              </w:rPr>
            </w:pPr>
            <w:r w:rsidRPr="00695F0D">
              <w:rPr>
                <w:lang w:val="lv-LV"/>
              </w:rPr>
              <w:t>2.2. teritorijas sadaļa:</w:t>
            </w:r>
          </w:p>
          <w:p w:rsidR="009E6DCA" w:rsidRPr="00695F0D" w:rsidRDefault="009E6DCA" w:rsidP="00B07F7F">
            <w:pPr>
              <w:jc w:val="both"/>
              <w:rPr>
                <w:lang w:val="lv-LV"/>
              </w:rPr>
            </w:pPr>
            <w:r w:rsidRPr="00695F0D">
              <w:rPr>
                <w:lang w:val="lv-LV"/>
              </w:rPr>
              <w:t>2.2.1. būvprojekta ģenerālplāns atbilstošā vizuāli uztveramā mērogā (M 1:250; M 1:500; M 1:1000) uz topogrāfiskā plāna;</w:t>
            </w:r>
          </w:p>
          <w:p w:rsidR="009E6DCA" w:rsidRPr="00695F0D" w:rsidRDefault="009E6DCA" w:rsidP="00B07F7F">
            <w:pPr>
              <w:jc w:val="both"/>
              <w:rPr>
                <w:lang w:val="lv-LV"/>
              </w:rPr>
            </w:pPr>
            <w:r w:rsidRPr="00695F0D">
              <w:rPr>
                <w:lang w:val="lv-LV"/>
              </w:rPr>
              <w:t>2.2.2. savietotais projektēto inženiertīklu plāns atbilstoši vizuāli uztveramā mērogā (M1:250; M1:500; M1:1000) uz topogrāfiskā plāna;</w:t>
            </w:r>
          </w:p>
          <w:p w:rsidR="009E6DCA" w:rsidRDefault="009E6DCA" w:rsidP="00B07F7F">
            <w:pPr>
              <w:jc w:val="both"/>
              <w:rPr>
                <w:lang w:val="lv-LV"/>
              </w:rPr>
            </w:pPr>
            <w:r w:rsidRPr="00695F0D">
              <w:rPr>
                <w:lang w:val="lv-LV"/>
              </w:rPr>
              <w:t>2.2.3. teritorijas labiekārtošanas plāns</w:t>
            </w:r>
            <w:r>
              <w:rPr>
                <w:lang w:val="lv-LV"/>
              </w:rPr>
              <w:t xml:space="preserve"> nepieciešamā</w:t>
            </w:r>
            <w:r w:rsidRPr="00695F0D">
              <w:rPr>
                <w:lang w:val="lv-LV"/>
              </w:rPr>
              <w:t xml:space="preserve"> apjomā dažādai funkcionālai izmantošanai (piebraucamais ceļš, stāvlaukums, apgaismojums, soliņi, atkritumu urnas, apzaļumošana, ceļa zīmes u.c. labiekārtošanas elementi). </w:t>
            </w:r>
          </w:p>
          <w:p w:rsidR="009E6DCA" w:rsidRPr="00695F0D" w:rsidRDefault="009E6DCA" w:rsidP="00B07F7F">
            <w:pPr>
              <w:jc w:val="both"/>
              <w:rPr>
                <w:lang w:val="lv-LV"/>
              </w:rPr>
            </w:pPr>
            <w:r w:rsidRPr="00695F0D">
              <w:rPr>
                <w:lang w:val="lv-LV"/>
              </w:rPr>
              <w:t>2.3. arhitektūras sadaļa:</w:t>
            </w:r>
          </w:p>
          <w:p w:rsidR="009E6DCA" w:rsidRPr="00695F0D" w:rsidRDefault="009E6DCA" w:rsidP="00B07F7F">
            <w:pPr>
              <w:jc w:val="both"/>
              <w:rPr>
                <w:lang w:val="lv-LV"/>
              </w:rPr>
            </w:pPr>
            <w:r w:rsidRPr="00695F0D">
              <w:rPr>
                <w:lang w:val="lv-LV"/>
              </w:rPr>
              <w:t>2.3.1. ēkas jumta un stāvu plāni ar telpu izmēriem un sadalījumu telpu grupās un telpu grupu lietošanas veidu eksplikāciju;</w:t>
            </w:r>
          </w:p>
          <w:p w:rsidR="009E6DCA" w:rsidRPr="00695F0D" w:rsidRDefault="009E6DCA" w:rsidP="00B07F7F">
            <w:pPr>
              <w:jc w:val="both"/>
              <w:rPr>
                <w:lang w:val="lv-LV"/>
              </w:rPr>
            </w:pPr>
            <w:r w:rsidRPr="00695F0D">
              <w:rPr>
                <w:lang w:val="lv-LV"/>
              </w:rPr>
              <w:t>2.3.2. ēkas fasādes ar būtisko elementu augstumu atzīmēm, norādēm par fasādes apdares būvizstrādājumiem, materiāliem, tehnisko iekārtu un atvērumu izvietojumu;</w:t>
            </w:r>
          </w:p>
          <w:p w:rsidR="009E6DCA" w:rsidRPr="00695F0D" w:rsidRDefault="009E6DCA" w:rsidP="00B07F7F">
            <w:pPr>
              <w:jc w:val="both"/>
              <w:rPr>
                <w:lang w:val="lv-LV"/>
              </w:rPr>
            </w:pPr>
            <w:r w:rsidRPr="00695F0D">
              <w:rPr>
                <w:lang w:val="lv-LV"/>
              </w:rPr>
              <w:t>2.3.3. raksturīgie griezumi ar galveno būvelementu augstuma atzīmēm, augstumu izmēriem no grīdas līdz griestiem, ārējo norobežojošo un starpstāvu pārsegumu konstrukciju slāņu aprakstu;</w:t>
            </w:r>
          </w:p>
          <w:p w:rsidR="009E6DCA" w:rsidRPr="00695F0D" w:rsidRDefault="009E6DCA" w:rsidP="00B07F7F">
            <w:pPr>
              <w:jc w:val="both"/>
              <w:rPr>
                <w:lang w:val="lv-LV"/>
              </w:rPr>
            </w:pPr>
            <w:r w:rsidRPr="00695F0D">
              <w:rPr>
                <w:lang w:val="lv-LV"/>
              </w:rPr>
              <w:t>2.3.4. tehnisko iekārtu izvietojums;</w:t>
            </w:r>
          </w:p>
          <w:p w:rsidR="009E6DCA" w:rsidRPr="00695F0D" w:rsidRDefault="009E6DCA" w:rsidP="00B07F7F">
            <w:pPr>
              <w:jc w:val="both"/>
              <w:rPr>
                <w:lang w:val="lv-LV"/>
              </w:rPr>
            </w:pPr>
            <w:r w:rsidRPr="00695F0D">
              <w:rPr>
                <w:lang w:val="lv-LV"/>
              </w:rPr>
              <w:t>2.3.5. būvizstrādājumu specifikācijas:</w:t>
            </w:r>
          </w:p>
          <w:p w:rsidR="009E6DCA" w:rsidRPr="00695F0D" w:rsidRDefault="009E6DCA" w:rsidP="00B07F7F">
            <w:pPr>
              <w:ind w:firstLine="720"/>
              <w:jc w:val="both"/>
              <w:rPr>
                <w:lang w:val="lv-LV"/>
              </w:rPr>
            </w:pPr>
            <w:r w:rsidRPr="00695F0D">
              <w:rPr>
                <w:lang w:val="lv-LV"/>
              </w:rPr>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9E6DCA" w:rsidRPr="00695F0D" w:rsidRDefault="009E6DCA" w:rsidP="00B07F7F">
            <w:pPr>
              <w:ind w:firstLine="720"/>
              <w:jc w:val="both"/>
              <w:rPr>
                <w:lang w:val="lv-LV"/>
              </w:rPr>
            </w:pPr>
            <w:r w:rsidRPr="00695F0D">
              <w:rPr>
                <w:lang w:val="lv-LV"/>
              </w:rPr>
              <w:t xml:space="preserve">Aprakstos iekļauj arī prasības attiecībā uz būvdarbu veikšanas metodēm un tehnoloģiju un citus tehniskos noteikumus, būvdarbiem vai būvei kopumā, vai materiāliem un priekšmetiem, kādus paredzēts izmantot būvē. </w:t>
            </w:r>
          </w:p>
          <w:p w:rsidR="009E6DCA" w:rsidRPr="00695F0D" w:rsidRDefault="009E6DCA" w:rsidP="00B07F7F">
            <w:pPr>
              <w:ind w:firstLine="720"/>
              <w:jc w:val="both"/>
              <w:rPr>
                <w:lang w:val="lv-LV"/>
              </w:rPr>
            </w:pPr>
            <w:r w:rsidRPr="00695F0D">
              <w:rPr>
                <w:lang w:val="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p w:rsidR="009E6DCA" w:rsidRPr="00695F0D" w:rsidRDefault="009E6DCA" w:rsidP="00B07F7F">
            <w:pPr>
              <w:jc w:val="both"/>
              <w:rPr>
                <w:b/>
                <w:lang w:val="lv-LV"/>
              </w:rPr>
            </w:pPr>
            <w:r w:rsidRPr="00695F0D">
              <w:rPr>
                <w:lang w:val="lv-LV"/>
              </w:rPr>
              <w:t>2.3.6. galveno ēkas detaļu mezglu risinājumi</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3. INŽENIERRISINĀJUMU DAĻA:</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3.1. būvkonstrukcijas (grīdu segumu, pārsedžu un citas slodzi nesošas konstrukcijas) ar konstrukciju būtiskāko slodžu uzņemšanas mezglu detalizāciju;</w:t>
            </w:r>
          </w:p>
          <w:p w:rsidR="009E6DCA" w:rsidRPr="00695F0D" w:rsidRDefault="009E6DCA" w:rsidP="00B07F7F">
            <w:pPr>
              <w:jc w:val="both"/>
              <w:rPr>
                <w:lang w:val="lv-LV"/>
              </w:rPr>
            </w:pPr>
            <w:r w:rsidRPr="00695F0D">
              <w:rPr>
                <w:lang w:val="lv-LV"/>
              </w:rPr>
              <w:t>3.2. būvkonstrukciju detalizēta aprēķinu atskaite, kurā norādītas visas slodzes, slodžu shēmas un kopējais aprēķina modelis;</w:t>
            </w:r>
          </w:p>
          <w:p w:rsidR="009E6DCA" w:rsidRPr="00695F0D" w:rsidRDefault="009E6DCA" w:rsidP="00B07F7F">
            <w:pPr>
              <w:jc w:val="both"/>
              <w:rPr>
                <w:lang w:val="lv-LV"/>
              </w:rPr>
            </w:pPr>
            <w:r w:rsidRPr="00695F0D">
              <w:rPr>
                <w:lang w:val="lv-LV"/>
              </w:rPr>
              <w:t>3.3. grafiskā daļa, kas ietver sekojošo konstrukciju plānus, griezumus, izklājumus un mezglus;</w:t>
            </w:r>
          </w:p>
          <w:p w:rsidR="009E6DCA" w:rsidRPr="00695F0D" w:rsidRDefault="009E6DCA" w:rsidP="00B07F7F">
            <w:pPr>
              <w:jc w:val="both"/>
              <w:rPr>
                <w:lang w:val="lv-LV"/>
              </w:rPr>
            </w:pPr>
            <w:r w:rsidRPr="00695F0D">
              <w:rPr>
                <w:lang w:val="lv-LV"/>
              </w:rPr>
              <w:t xml:space="preserve">3.4. ēkai nepieciešamie inženiertīkli (ūdensapgāde un kanalizācija, apkure, </w:t>
            </w:r>
            <w:proofErr w:type="spellStart"/>
            <w:r w:rsidRPr="00695F0D">
              <w:rPr>
                <w:lang w:val="lv-LV"/>
              </w:rPr>
              <w:t>siltummehānika</w:t>
            </w:r>
            <w:proofErr w:type="spellEnd"/>
            <w:r w:rsidRPr="00695F0D">
              <w:rPr>
                <w:lang w:val="lv-LV"/>
              </w:rPr>
              <w:t>, vēdināšana un gaisa kondicionēšana, elektroapgāde, elektronisko sakaru tīkli, datortīkli, drošības sistēmas) un to risinājumi (</w:t>
            </w:r>
            <w:proofErr w:type="spellStart"/>
            <w:r w:rsidRPr="00695F0D">
              <w:rPr>
                <w:lang w:val="lv-LV"/>
              </w:rPr>
              <w:t>pieslēguma</w:t>
            </w:r>
            <w:proofErr w:type="spellEnd"/>
            <w:r w:rsidRPr="00695F0D">
              <w:rPr>
                <w:lang w:val="lv-LV"/>
              </w:rPr>
              <w:t xml:space="preserve"> shēmas, specifikācijas, griezumi) un inženiertīklu patēriņu aprēķini, slodzes un </w:t>
            </w:r>
            <w:proofErr w:type="spellStart"/>
            <w:r w:rsidRPr="00695F0D">
              <w:rPr>
                <w:lang w:val="lv-LV"/>
              </w:rPr>
              <w:t>aksonometriskās</w:t>
            </w:r>
            <w:proofErr w:type="spellEnd"/>
            <w:r w:rsidRPr="00695F0D">
              <w:rPr>
                <w:lang w:val="lv-LV"/>
              </w:rPr>
              <w:t xml:space="preserve"> shēmas;</w:t>
            </w:r>
          </w:p>
          <w:p w:rsidR="009E6DCA" w:rsidRPr="00695F0D" w:rsidRDefault="009E6DCA" w:rsidP="00B07F7F">
            <w:pPr>
              <w:jc w:val="both"/>
              <w:rPr>
                <w:lang w:val="lv-LV"/>
              </w:rPr>
            </w:pPr>
            <w:r w:rsidRPr="00695F0D">
              <w:rPr>
                <w:lang w:val="lv-LV"/>
              </w:rPr>
              <w:t xml:space="preserve">3.5. citi </w:t>
            </w:r>
            <w:proofErr w:type="spellStart"/>
            <w:r w:rsidRPr="00695F0D">
              <w:rPr>
                <w:lang w:val="lv-LV"/>
              </w:rPr>
              <w:t>inženierrisinājumi</w:t>
            </w:r>
            <w:proofErr w:type="spellEnd"/>
            <w:r w:rsidRPr="00695F0D">
              <w:rPr>
                <w:lang w:val="lv-LV"/>
              </w:rPr>
              <w:t>, ja tādi nepieciešami;</w:t>
            </w:r>
          </w:p>
          <w:p w:rsidR="009E6DCA" w:rsidRPr="00695F0D" w:rsidRDefault="009E6DCA" w:rsidP="00B07F7F">
            <w:pPr>
              <w:jc w:val="both"/>
              <w:rPr>
                <w:lang w:val="lv-LV"/>
              </w:rPr>
            </w:pPr>
            <w:r w:rsidRPr="00695F0D">
              <w:rPr>
                <w:lang w:val="lv-LV"/>
              </w:rPr>
              <w:t>3.6. vides aizsardzības pasākumi;</w:t>
            </w:r>
          </w:p>
          <w:p w:rsidR="009E6DCA" w:rsidRPr="00695F0D" w:rsidRDefault="009E6DCA" w:rsidP="00B07F7F">
            <w:pPr>
              <w:rPr>
                <w:lang w:val="lv-LV"/>
              </w:rPr>
            </w:pPr>
            <w:r w:rsidRPr="00695F0D">
              <w:rPr>
                <w:lang w:val="lv-LV"/>
              </w:rPr>
              <w:t>3.7. būvizstrādājumu specifikācijas:</w:t>
            </w:r>
          </w:p>
          <w:p w:rsidR="009E6DCA" w:rsidRPr="00695F0D" w:rsidRDefault="009E6DCA" w:rsidP="00B07F7F">
            <w:pPr>
              <w:ind w:firstLine="720"/>
              <w:jc w:val="both"/>
              <w:rPr>
                <w:lang w:val="lv-LV"/>
              </w:rPr>
            </w:pPr>
            <w:r w:rsidRPr="00695F0D">
              <w:rPr>
                <w:lang w:val="lv-LV"/>
              </w:rPr>
              <w:lastRenderedPageBreak/>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9E6DCA" w:rsidRPr="00695F0D" w:rsidRDefault="009E6DCA" w:rsidP="00B07F7F">
            <w:pPr>
              <w:ind w:firstLine="720"/>
              <w:jc w:val="both"/>
              <w:rPr>
                <w:lang w:val="lv-LV"/>
              </w:rPr>
            </w:pPr>
            <w:r w:rsidRPr="00695F0D">
              <w:rPr>
                <w:lang w:val="lv-LV"/>
              </w:rPr>
              <w:t xml:space="preserve">Aprakstos iekļauj arī prasības attiecībā uz būvdarbu veikšanas metodēm un tehnoloģiju un citus tehniskos noteikumus, būvdarbiem vai būvei kopumā, vai materiāliem un priekšmetiem, kādus paredzēts izmantot būvē. </w:t>
            </w:r>
          </w:p>
          <w:p w:rsidR="009E6DCA" w:rsidRPr="00695F0D" w:rsidRDefault="009E6DCA" w:rsidP="00B07F7F">
            <w:pPr>
              <w:ind w:firstLine="720"/>
              <w:jc w:val="both"/>
              <w:rPr>
                <w:b/>
                <w:lang w:val="lv-LV"/>
              </w:rPr>
            </w:pPr>
            <w:r w:rsidRPr="00695F0D">
              <w:rPr>
                <w:lang w:val="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lastRenderedPageBreak/>
              <w:t>4. DARBU ORGANIZĒŠANAS PROJEKTS</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5. UGUNSDROŠĪBAS PASĀKUMU PĀRSKATS</w:t>
            </w:r>
          </w:p>
        </w:tc>
      </w:tr>
      <w:tr w:rsidR="009E6DCA" w:rsidRPr="009E6DCA"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 xml:space="preserve">5.1.ugunsdrošības prasības būvkonstrukcijām un plānošanas risinājumiem (ugunsbīstamības risku izvērtēšana un ugunsbīstamo zonu apraksts, ēkas </w:t>
            </w:r>
            <w:proofErr w:type="spellStart"/>
            <w:r w:rsidRPr="00695F0D">
              <w:rPr>
                <w:lang w:val="lv-LV"/>
              </w:rPr>
              <w:t>ugunsnoturības</w:t>
            </w:r>
            <w:proofErr w:type="spellEnd"/>
            <w:r w:rsidRPr="00695F0D">
              <w:rPr>
                <w:lang w:val="lv-LV"/>
              </w:rPr>
              <w:t xml:space="preserve"> pakāpe, prasības nesošām un norobežojošām būvkonstrukcijām, to ugunsizturības robežas un </w:t>
            </w:r>
            <w:proofErr w:type="spellStart"/>
            <w:r w:rsidRPr="00695F0D">
              <w:rPr>
                <w:lang w:val="lv-LV"/>
              </w:rPr>
              <w:t>ugunsreakcijas</w:t>
            </w:r>
            <w:proofErr w:type="spellEnd"/>
            <w:r w:rsidRPr="00695F0D">
              <w:rPr>
                <w:lang w:val="lv-LV"/>
              </w:rPr>
              <w:t xml:space="preserve"> klases, prasības būvkonstrukciju apdarei, telpu </w:t>
            </w:r>
            <w:proofErr w:type="spellStart"/>
            <w:r w:rsidRPr="00695F0D">
              <w:rPr>
                <w:lang w:val="lv-LV"/>
              </w:rPr>
              <w:t>ugunsslodze</w:t>
            </w:r>
            <w:proofErr w:type="spellEnd"/>
            <w:r w:rsidRPr="00695F0D">
              <w:rPr>
                <w:lang w:val="lv-LV"/>
              </w:rPr>
              <w:t>, dūmu aizsardzības risinājumi, prasības pret uguns un dūmu izplatīšanos ugunsgrēka gadījumā, speciālie ugunsdrošības pasākumi, ņemot vērā ēku un inženierbūvju īpatnības);</w:t>
            </w:r>
          </w:p>
          <w:p w:rsidR="009E6DCA" w:rsidRPr="00695F0D" w:rsidRDefault="009E6DCA" w:rsidP="00B07F7F">
            <w:pPr>
              <w:jc w:val="both"/>
              <w:rPr>
                <w:lang w:val="lv-LV"/>
              </w:rPr>
            </w:pPr>
            <w:r w:rsidRPr="00695F0D">
              <w:rPr>
                <w:lang w:val="lv-LV"/>
              </w:rPr>
              <w:t>5.2. evakuācijas nodrošināšanas risinājumi;</w:t>
            </w:r>
          </w:p>
          <w:p w:rsidR="009E6DCA" w:rsidRPr="00695F0D" w:rsidRDefault="009E6DCA" w:rsidP="00B07F7F">
            <w:pPr>
              <w:jc w:val="both"/>
              <w:rPr>
                <w:lang w:val="lv-LV"/>
              </w:rPr>
            </w:pPr>
            <w:r w:rsidRPr="00695F0D">
              <w:rPr>
                <w:lang w:val="lv-LV"/>
              </w:rPr>
              <w:t>5.3. ugunsaizsardzības sistēmas risinājumi (ugunsgrēka atklāšanas un trauksmes signalizācijas sistēma, stacionāra ugunsdzēsības sistēma, ugunsgrēka izziņošanas sistēma, dūmu un karstuma kontroles sistēmas);</w:t>
            </w:r>
          </w:p>
          <w:p w:rsidR="009E6DCA" w:rsidRPr="00695F0D" w:rsidRDefault="009E6DCA" w:rsidP="00B07F7F">
            <w:pPr>
              <w:jc w:val="both"/>
              <w:rPr>
                <w:lang w:val="lv-LV"/>
              </w:rPr>
            </w:pPr>
            <w:r w:rsidRPr="00695F0D">
              <w:rPr>
                <w:lang w:val="lv-LV"/>
              </w:rPr>
              <w:t>5.4. nepārtrauktas elektroapgādes nodrošināšana ugunsaizsardzības sistēmām, avārijas un evakuācijas apgaismojumam;</w:t>
            </w:r>
          </w:p>
          <w:p w:rsidR="009E6DCA" w:rsidRPr="00695F0D" w:rsidRDefault="009E6DCA" w:rsidP="00B07F7F">
            <w:pPr>
              <w:jc w:val="both"/>
              <w:rPr>
                <w:lang w:val="lv-LV"/>
              </w:rPr>
            </w:pPr>
            <w:r w:rsidRPr="00695F0D">
              <w:rPr>
                <w:lang w:val="lv-LV"/>
              </w:rPr>
              <w:t>5.5. paredzētie inženiertehnisko sistēmu ugunsdrošības risinājumi;</w:t>
            </w:r>
          </w:p>
          <w:p w:rsidR="009E6DCA" w:rsidRPr="00695F0D" w:rsidRDefault="009E6DCA" w:rsidP="00B07F7F">
            <w:pPr>
              <w:jc w:val="both"/>
              <w:rPr>
                <w:lang w:val="lv-LV"/>
              </w:rPr>
            </w:pPr>
            <w:r w:rsidRPr="00695F0D">
              <w:rPr>
                <w:lang w:val="lv-LV"/>
              </w:rPr>
              <w:t>5.6. manuālās (primārās) ugunsdzēsības iekārtas (telpu nodrošināšana ar ugunsdzēsības aparātiem (aprēķins) un citu ugunsdrošības aprīkojumu);</w:t>
            </w:r>
          </w:p>
          <w:p w:rsidR="009E6DCA" w:rsidRPr="00695F0D" w:rsidRDefault="009E6DCA" w:rsidP="00B07F7F">
            <w:pPr>
              <w:jc w:val="both"/>
              <w:rPr>
                <w:lang w:val="lv-LV"/>
              </w:rPr>
            </w:pPr>
            <w:r w:rsidRPr="00695F0D">
              <w:rPr>
                <w:lang w:val="lv-LV"/>
              </w:rPr>
              <w:t>5.7. īpašie ugunsdrošības pasākumi ekspluatācijas stadijā.</w:t>
            </w:r>
          </w:p>
          <w:p w:rsidR="009E6DCA" w:rsidRPr="00695F0D" w:rsidRDefault="009E6DCA" w:rsidP="00B07F7F">
            <w:pPr>
              <w:rPr>
                <w:b/>
                <w:lang w:val="lv-LV"/>
              </w:rPr>
            </w:pP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6. ĒKAS ENERGOEFEKTIVITĀTES NOVĒRTĒJUMS APRĒĶINĀTAJAI ENERGOEFEKTIVITĀTEI. ĒKAS PAGAIDU ENERGOSERTIFIKĀTS</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7. REKOMENDĀCIJAS UN NORĀDĪJUMI BŪVES UZTURĒŠANAI</w:t>
            </w:r>
          </w:p>
          <w:p w:rsidR="009E6DCA" w:rsidRPr="00695F0D" w:rsidRDefault="009E6DCA" w:rsidP="00B07F7F">
            <w:pPr>
              <w:rPr>
                <w:b/>
                <w:lang w:val="lv-LV"/>
              </w:rPr>
            </w:pP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8. PIELIKUMI:</w:t>
            </w:r>
          </w:p>
          <w:p w:rsidR="009E6DCA" w:rsidRPr="00695F0D" w:rsidRDefault="009E6DCA" w:rsidP="00B07F7F">
            <w:pPr>
              <w:rPr>
                <w:b/>
                <w:lang w:val="lv-LV"/>
              </w:rPr>
            </w:pP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8</w:t>
            </w:r>
            <w:r>
              <w:rPr>
                <w:b/>
                <w:lang w:val="lv-LV"/>
              </w:rPr>
              <w:t>.1</w:t>
            </w:r>
            <w:r w:rsidRPr="00695F0D">
              <w:rPr>
                <w:b/>
                <w:lang w:val="lv-LV"/>
              </w:rPr>
              <w:t xml:space="preserve">. Topogrāfiskās un </w:t>
            </w:r>
            <w:proofErr w:type="spellStart"/>
            <w:r w:rsidRPr="00695F0D">
              <w:rPr>
                <w:b/>
                <w:lang w:val="lv-LV"/>
              </w:rPr>
              <w:t>ģeotehniskās</w:t>
            </w:r>
            <w:proofErr w:type="spellEnd"/>
            <w:r w:rsidRPr="00695F0D">
              <w:rPr>
                <w:b/>
                <w:lang w:val="lv-LV"/>
              </w:rPr>
              <w:t xml:space="preserve"> izpētes atskaite</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9. EKONOMISKĀ DAĻA</w:t>
            </w:r>
          </w:p>
          <w:p w:rsidR="009E6DCA" w:rsidRPr="00695F0D" w:rsidRDefault="009E6DCA" w:rsidP="00B07F7F">
            <w:pPr>
              <w:rPr>
                <w:lang w:val="lv-LV"/>
              </w:rPr>
            </w:pPr>
            <w:r w:rsidRPr="00695F0D">
              <w:rPr>
                <w:lang w:val="lv-LV"/>
              </w:rPr>
              <w:t>9.1. iekārtu, konstrukciju un būvizstrādājumu kopsavilkums;</w:t>
            </w:r>
          </w:p>
          <w:p w:rsidR="009E6DCA" w:rsidRPr="00695F0D" w:rsidRDefault="009E6DCA" w:rsidP="00B07F7F">
            <w:pPr>
              <w:jc w:val="both"/>
              <w:rPr>
                <w:lang w:val="lv-LV"/>
              </w:rPr>
            </w:pPr>
            <w:r w:rsidRPr="00695F0D">
              <w:rPr>
                <w:lang w:val="lv-LV"/>
              </w:rPr>
              <w:t>9.2. būvdarbu apjomi;</w:t>
            </w:r>
          </w:p>
          <w:p w:rsidR="009E6DCA" w:rsidRPr="00695F0D" w:rsidRDefault="009E6DCA" w:rsidP="00B07F7F">
            <w:pPr>
              <w:jc w:val="both"/>
              <w:rPr>
                <w:lang w:val="lv-LV"/>
              </w:rPr>
            </w:pPr>
            <w:r w:rsidRPr="00695F0D">
              <w:rPr>
                <w:lang w:val="lv-LV"/>
              </w:rPr>
              <w:t>9.3. izmaksu aprēķins (tāme)</w:t>
            </w:r>
          </w:p>
          <w:p w:rsidR="009E6DCA" w:rsidRPr="00695F0D" w:rsidRDefault="009E6DCA" w:rsidP="00B07F7F">
            <w:pPr>
              <w:jc w:val="both"/>
              <w:rPr>
                <w:lang w:val="lv-LV"/>
              </w:rPr>
            </w:pPr>
            <w:r w:rsidRPr="00695F0D">
              <w:rPr>
                <w:lang w:val="lv-LV"/>
              </w:rPr>
              <w:t xml:space="preserve">Sastādot būvdarbu apjomu un tāmju dokumentāciju, atsevišķi jānorāda “attiecināmās” (izmaksas, kuras tiks segtas no SAM 5.6.2.) un “neattiecināmās” </w:t>
            </w:r>
            <w:proofErr w:type="spellStart"/>
            <w:r w:rsidRPr="00695F0D">
              <w:rPr>
                <w:lang w:val="lv-LV"/>
              </w:rPr>
              <w:t>būvizmaksas</w:t>
            </w:r>
            <w:proofErr w:type="spellEnd"/>
            <w:r w:rsidRPr="00695F0D">
              <w:rPr>
                <w:lang w:val="lv-LV"/>
              </w:rPr>
              <w:t>. Sīkāks būvdarbu uzskaitījums “attiecināmie/ neattiecināmie” tiks precizēts izstrādes laikā.</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lang w:val="lv-LV"/>
              </w:rPr>
            </w:pPr>
            <w:r w:rsidRPr="00695F0D">
              <w:rPr>
                <w:lang w:val="lv-LV"/>
              </w:rPr>
              <w:t>Būvvaldes būvprojekta minimālā sastāvā, būvprojekta eksemplārus sagatavot atbilstoši arhivēšanas prasībām</w:t>
            </w:r>
          </w:p>
        </w:tc>
      </w:tr>
      <w:tr w:rsidR="009E6DCA" w:rsidRPr="009E6DCA"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lastRenderedPageBreak/>
              <w:t xml:space="preserve">Būvprojekta minimālā sastāvā, būvprojekta noformēšana </w:t>
            </w:r>
            <w:r>
              <w:rPr>
                <w:lang w:val="lv-LV"/>
              </w:rPr>
              <w:t xml:space="preserve">jāveic, ievērojot </w:t>
            </w:r>
            <w:r w:rsidRPr="00695F0D">
              <w:rPr>
                <w:lang w:val="lv-LV"/>
              </w:rPr>
              <w:t>Ministru kabineta 2015.gada 09. jūnija noteikumus Nr. 281 „Noteikumi par Latvijas būvnormatīvu LBN 202-15 „Būvprojekta saturs un noformēšana””</w:t>
            </w:r>
          </w:p>
          <w:p w:rsidR="009E6DCA" w:rsidRPr="00695F0D" w:rsidRDefault="009E6DCA" w:rsidP="00B07F7F">
            <w:pPr>
              <w:jc w:val="both"/>
              <w:rPr>
                <w:lang w:val="lv-LV"/>
              </w:rPr>
            </w:pPr>
            <w:r w:rsidRPr="00695F0D">
              <w:rPr>
                <w:lang w:val="lv-LV"/>
              </w:rPr>
              <w:t xml:space="preserve">Projektētajam ir tiesības projektēšanas gaitā, saskaņojot ar pasūtītāju, precizēt būvprojekta sastāvdaļas pozīcijas, balstoties uz projektētāja izpratni dotā objekta projektēšanā.  </w:t>
            </w:r>
          </w:p>
          <w:p w:rsidR="009E6DCA" w:rsidRPr="00695F0D" w:rsidRDefault="009E6DCA" w:rsidP="00B07F7F">
            <w:pPr>
              <w:jc w:val="both"/>
              <w:rPr>
                <w:b/>
                <w:lang w:val="lv-LV"/>
              </w:rPr>
            </w:pPr>
            <w:r w:rsidRPr="00695F0D">
              <w:rPr>
                <w:lang w:val="lv-LV"/>
              </w:rPr>
              <w:t xml:space="preserve">Projektētājam skaidrojošajā aprakstā ir jānorāda, ka Būvuzņēmējam, nododot objektu ekspluatācijā, jāiesniedz Pasūtītājam iekārtu un mehānismu pases, instrukcijas un tehniskie raksturojumi </w:t>
            </w:r>
            <w:r w:rsidRPr="00695F0D">
              <w:rPr>
                <w:b/>
                <w:lang w:val="lv-LV"/>
              </w:rPr>
              <w:t>valsts valodā.</w:t>
            </w:r>
          </w:p>
          <w:p w:rsidR="009E6DCA" w:rsidRPr="00695F0D" w:rsidRDefault="009E6DCA" w:rsidP="00B07F7F">
            <w:pPr>
              <w:jc w:val="both"/>
              <w:rPr>
                <w:b/>
                <w:lang w:val="lv-LV"/>
              </w:rPr>
            </w:pPr>
            <w:r w:rsidRPr="00695F0D">
              <w:rPr>
                <w:b/>
                <w:lang w:val="lv-LV"/>
              </w:rPr>
              <w:t>Šajā Projektēšanas uzdevumā nenorādītie tehniskie nosacījumi neatbrīvo Projekta autoru no atbildības par pareizu aprēķinu veikšanu, būvkonstrukciju, iekārtu, sistēmu veidu un tipu atbilstošu izvēli un ieprojektēšanu.</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rPr>
                <w:b/>
                <w:lang w:val="lv-LV"/>
              </w:rPr>
            </w:pPr>
            <w:r w:rsidRPr="00695F0D">
              <w:rPr>
                <w:b/>
                <w:lang w:val="lv-LV"/>
              </w:rPr>
              <w:t>10. IZSTRĀDES TERMIŅI:</w:t>
            </w:r>
          </w:p>
        </w:tc>
      </w:tr>
      <w:tr w:rsidR="009E6DCA" w:rsidRPr="00695F0D" w:rsidTr="00B07F7F">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E6DCA" w:rsidRPr="00695F0D" w:rsidRDefault="009E6DCA" w:rsidP="00B07F7F">
            <w:pPr>
              <w:jc w:val="both"/>
              <w:rPr>
                <w:lang w:val="lv-LV"/>
              </w:rPr>
            </w:pPr>
            <w:r w:rsidRPr="00695F0D">
              <w:rPr>
                <w:lang w:val="lv-LV"/>
              </w:rPr>
              <w:t>Atbilstoši iepirkuma dokumentācijas prasībām.</w:t>
            </w:r>
          </w:p>
        </w:tc>
      </w:tr>
    </w:tbl>
    <w:p w:rsidR="009E6DCA" w:rsidRPr="00695F0D" w:rsidRDefault="009E6DCA" w:rsidP="009E6DCA">
      <w:pPr>
        <w:rPr>
          <w:lang w:val="lv-LV"/>
        </w:rPr>
      </w:pPr>
    </w:p>
    <w:p w:rsidR="009E6DCA" w:rsidRDefault="009E6DCA" w:rsidP="009E6DCA">
      <w:pPr>
        <w:pStyle w:val="Pamatteksts"/>
        <w:widowControl/>
        <w:tabs>
          <w:tab w:val="left" w:pos="11520"/>
        </w:tabs>
        <w:spacing w:after="0"/>
        <w:jc w:val="both"/>
        <w:rPr>
          <w:rFonts w:ascii="Times New Roman" w:hAnsi="Times New Roman"/>
          <w:color w:val="000000"/>
          <w:szCs w:val="24"/>
          <w:lang w:val="lv-LV"/>
        </w:rPr>
      </w:pPr>
    </w:p>
    <w:p w:rsidR="009E6DCA" w:rsidRDefault="009E6DCA" w:rsidP="009E6DCA">
      <w:pPr>
        <w:pStyle w:val="Pamatteksts"/>
        <w:widowControl/>
        <w:tabs>
          <w:tab w:val="left" w:pos="11520"/>
        </w:tabs>
        <w:spacing w:after="0"/>
        <w:jc w:val="both"/>
        <w:rPr>
          <w:rFonts w:ascii="Times New Roman" w:hAnsi="Times New Roman"/>
          <w:color w:val="000000"/>
          <w:szCs w:val="24"/>
          <w:lang w:val="lv-LV"/>
        </w:rPr>
      </w:pPr>
    </w:p>
    <w:p w:rsidR="009E6DCA" w:rsidRDefault="009E6DCA" w:rsidP="009E6DCA">
      <w:pPr>
        <w:pStyle w:val="Pamatteksts"/>
        <w:widowControl/>
        <w:tabs>
          <w:tab w:val="left" w:pos="11520"/>
        </w:tabs>
        <w:spacing w:after="0"/>
        <w:jc w:val="both"/>
        <w:rPr>
          <w:rFonts w:ascii="Times New Roman" w:hAnsi="Times New Roman"/>
          <w:color w:val="000000"/>
          <w:szCs w:val="24"/>
          <w:lang w:val="lv-LV"/>
        </w:rPr>
      </w:pPr>
    </w:p>
    <w:p w:rsidR="009E6DCA" w:rsidRDefault="009E6DCA" w:rsidP="009E6DCA">
      <w:pPr>
        <w:pStyle w:val="Pamatteksts"/>
        <w:widowControl/>
        <w:tabs>
          <w:tab w:val="left" w:pos="11520"/>
        </w:tabs>
        <w:spacing w:after="0"/>
        <w:jc w:val="both"/>
        <w:rPr>
          <w:rFonts w:ascii="Times New Roman" w:hAnsi="Times New Roman"/>
          <w:color w:val="000000"/>
          <w:szCs w:val="24"/>
          <w:lang w:val="lv-LV"/>
        </w:rPr>
      </w:pPr>
    </w:p>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9E6DCA" w:rsidRPr="0075263A" w:rsidTr="00B07F7F">
        <w:trPr>
          <w:gridAfter w:val="2"/>
          <w:wAfter w:w="2001" w:type="pct"/>
        </w:trPr>
        <w:tc>
          <w:tcPr>
            <w:tcW w:w="1143" w:type="pct"/>
            <w:tcBorders>
              <w:bottom w:val="single" w:sz="4" w:space="0" w:color="auto"/>
            </w:tcBorders>
          </w:tcPr>
          <w:p w:rsidR="009E6DCA" w:rsidRPr="0075263A" w:rsidRDefault="009E6DCA" w:rsidP="00B07F7F">
            <w:pPr>
              <w:widowControl w:val="0"/>
              <w:tabs>
                <w:tab w:val="center" w:pos="7697"/>
                <w:tab w:val="right" w:pos="11850"/>
              </w:tabs>
              <w:suppressAutoHyphens/>
              <w:jc w:val="right"/>
              <w:rPr>
                <w:rFonts w:eastAsia="Lucida Sans Unicode"/>
                <w:color w:val="000000"/>
                <w:lang w:val="lv-LV" w:eastAsia="ar-SA"/>
              </w:rPr>
            </w:pPr>
          </w:p>
        </w:tc>
        <w:tc>
          <w:tcPr>
            <w:tcW w:w="1856" w:type="pct"/>
            <w:gridSpan w:val="2"/>
            <w:tcBorders>
              <w:bottom w:val="single" w:sz="4" w:space="0" w:color="auto"/>
            </w:tcBorders>
          </w:tcPr>
          <w:p w:rsidR="009E6DCA" w:rsidRPr="0075263A" w:rsidRDefault="009E6DCA" w:rsidP="00B07F7F">
            <w:pPr>
              <w:widowControl w:val="0"/>
              <w:tabs>
                <w:tab w:val="center" w:pos="7697"/>
                <w:tab w:val="right" w:pos="11850"/>
              </w:tabs>
              <w:suppressAutoHyphens/>
              <w:jc w:val="center"/>
              <w:rPr>
                <w:rFonts w:eastAsia="Lucida Sans Unicode"/>
                <w:color w:val="000000"/>
                <w:lang w:val="lv-LV" w:eastAsia="ar-SA"/>
              </w:rPr>
            </w:pPr>
          </w:p>
        </w:tc>
      </w:tr>
      <w:tr w:rsidR="009E6DCA" w:rsidRPr="00B93547" w:rsidTr="00B07F7F">
        <w:trPr>
          <w:gridAfter w:val="2"/>
          <w:wAfter w:w="2001" w:type="pct"/>
        </w:trPr>
        <w:tc>
          <w:tcPr>
            <w:tcW w:w="1143" w:type="pct"/>
            <w:tcBorders>
              <w:top w:val="single" w:sz="4" w:space="0" w:color="auto"/>
              <w:bottom w:val="nil"/>
            </w:tcBorders>
          </w:tcPr>
          <w:p w:rsidR="009E6DCA" w:rsidRPr="00B93547" w:rsidRDefault="009E6DCA" w:rsidP="00B07F7F">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vieta</w:t>
            </w:r>
            <w:proofErr w:type="spellEnd"/>
          </w:p>
        </w:tc>
        <w:tc>
          <w:tcPr>
            <w:tcW w:w="1856" w:type="pct"/>
            <w:gridSpan w:val="2"/>
            <w:tcBorders>
              <w:top w:val="single" w:sz="4" w:space="0" w:color="auto"/>
              <w:bottom w:val="nil"/>
            </w:tcBorders>
          </w:tcPr>
          <w:p w:rsidR="009E6DCA" w:rsidRPr="00B93547" w:rsidRDefault="009E6DCA" w:rsidP="00B07F7F">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datums</w:t>
            </w:r>
            <w:proofErr w:type="spellEnd"/>
          </w:p>
        </w:tc>
      </w:tr>
      <w:tr w:rsidR="009E6DCA" w:rsidRPr="00B93547" w:rsidTr="00B07F7F">
        <w:tblPrEx>
          <w:jc w:val="right"/>
        </w:tblPrEx>
        <w:trPr>
          <w:jc w:val="right"/>
        </w:trPr>
        <w:tc>
          <w:tcPr>
            <w:tcW w:w="1768" w:type="pct"/>
            <w:gridSpan w:val="2"/>
            <w:tcBorders>
              <w:top w:val="nil"/>
              <w:bottom w:val="single" w:sz="4" w:space="0" w:color="auto"/>
            </w:tcBorders>
          </w:tcPr>
          <w:p w:rsidR="009E6DCA" w:rsidRPr="00B93547" w:rsidRDefault="009E6DCA" w:rsidP="00B07F7F">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9E6DCA" w:rsidRPr="00B93547" w:rsidRDefault="009E6DCA" w:rsidP="00B07F7F">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9E6DCA" w:rsidRPr="00B93547" w:rsidRDefault="009E6DCA" w:rsidP="00B07F7F">
            <w:pPr>
              <w:widowControl w:val="0"/>
              <w:tabs>
                <w:tab w:val="center" w:pos="7697"/>
                <w:tab w:val="right" w:pos="11850"/>
              </w:tabs>
              <w:suppressAutoHyphens/>
              <w:rPr>
                <w:rFonts w:eastAsia="Lucida Sans Unicode"/>
                <w:color w:val="000000"/>
                <w:lang w:eastAsia="ar-SA"/>
              </w:rPr>
            </w:pPr>
          </w:p>
        </w:tc>
      </w:tr>
      <w:tr w:rsidR="009E6DCA" w:rsidRPr="00B93547" w:rsidTr="00B07F7F">
        <w:tblPrEx>
          <w:jc w:val="right"/>
        </w:tblPrEx>
        <w:trPr>
          <w:jc w:val="right"/>
        </w:trPr>
        <w:tc>
          <w:tcPr>
            <w:tcW w:w="1768" w:type="pct"/>
            <w:gridSpan w:val="2"/>
            <w:tcBorders>
              <w:bottom w:val="nil"/>
            </w:tcBorders>
          </w:tcPr>
          <w:p w:rsidR="009E6DCA" w:rsidRPr="00B93547" w:rsidRDefault="009E6DCA" w:rsidP="00B07F7F">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amats</w:t>
            </w:r>
            <w:proofErr w:type="spellEnd"/>
          </w:p>
        </w:tc>
        <w:tc>
          <w:tcPr>
            <w:tcW w:w="1837" w:type="pct"/>
            <w:gridSpan w:val="2"/>
            <w:tcBorders>
              <w:bottom w:val="nil"/>
            </w:tcBorders>
          </w:tcPr>
          <w:p w:rsidR="009E6DCA" w:rsidRPr="00B93547" w:rsidRDefault="009E6DCA" w:rsidP="00B07F7F">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paraksts</w:t>
            </w:r>
            <w:proofErr w:type="spellEnd"/>
          </w:p>
        </w:tc>
        <w:tc>
          <w:tcPr>
            <w:tcW w:w="1395" w:type="pct"/>
            <w:tcBorders>
              <w:bottom w:val="nil"/>
            </w:tcBorders>
          </w:tcPr>
          <w:p w:rsidR="009E6DCA" w:rsidRPr="00B93547" w:rsidRDefault="009E6DCA" w:rsidP="00B07F7F">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vārds</w:t>
            </w:r>
            <w:proofErr w:type="spellEnd"/>
            <w:r w:rsidRPr="00B93547">
              <w:rPr>
                <w:rFonts w:eastAsia="Lucida Sans Unicode"/>
                <w:color w:val="000000"/>
                <w:lang w:eastAsia="ar-SA"/>
              </w:rPr>
              <w:t xml:space="preserve">, </w:t>
            </w:r>
            <w:proofErr w:type="spellStart"/>
            <w:r w:rsidRPr="00B93547">
              <w:rPr>
                <w:rFonts w:eastAsia="Lucida Sans Unicode"/>
                <w:color w:val="000000"/>
                <w:lang w:eastAsia="ar-SA"/>
              </w:rPr>
              <w:t>uzvārds</w:t>
            </w:r>
            <w:proofErr w:type="spellEnd"/>
          </w:p>
        </w:tc>
      </w:tr>
      <w:tr w:rsidR="009E6DCA" w:rsidRPr="00B93547" w:rsidTr="00B07F7F">
        <w:tblPrEx>
          <w:jc w:val="right"/>
        </w:tblPrEx>
        <w:trPr>
          <w:gridBefore w:val="2"/>
          <w:gridAfter w:val="1"/>
          <w:wBefore w:w="1768" w:type="pct"/>
          <w:wAfter w:w="1395" w:type="pct"/>
          <w:jc w:val="right"/>
        </w:trPr>
        <w:tc>
          <w:tcPr>
            <w:tcW w:w="1837" w:type="pct"/>
            <w:gridSpan w:val="2"/>
            <w:tcBorders>
              <w:top w:val="nil"/>
              <w:bottom w:val="nil"/>
            </w:tcBorders>
          </w:tcPr>
          <w:p w:rsidR="009E6DCA" w:rsidRPr="00B93547" w:rsidRDefault="009E6DCA" w:rsidP="00B07F7F">
            <w:pPr>
              <w:widowControl w:val="0"/>
              <w:tabs>
                <w:tab w:val="center" w:pos="7697"/>
                <w:tab w:val="right" w:pos="11850"/>
              </w:tabs>
              <w:suppressAutoHyphens/>
              <w:rPr>
                <w:rFonts w:eastAsia="Lucida Sans Unicode"/>
                <w:color w:val="000000"/>
                <w:lang w:eastAsia="ar-SA"/>
              </w:rPr>
            </w:pPr>
          </w:p>
          <w:p w:rsidR="009E6DCA" w:rsidRPr="00B93547" w:rsidRDefault="009E6DCA" w:rsidP="00B07F7F">
            <w:pPr>
              <w:widowControl w:val="0"/>
              <w:tabs>
                <w:tab w:val="center" w:pos="7697"/>
                <w:tab w:val="right" w:pos="11850"/>
              </w:tabs>
              <w:suppressAutoHyphens/>
              <w:jc w:val="right"/>
              <w:rPr>
                <w:rFonts w:eastAsia="Lucida Sans Unicode"/>
                <w:color w:val="000000"/>
                <w:lang w:eastAsia="ar-SA"/>
              </w:rPr>
            </w:pPr>
            <w:proofErr w:type="spellStart"/>
            <w:r w:rsidRPr="00B93547">
              <w:rPr>
                <w:rFonts w:eastAsia="Lucida Sans Unicode"/>
                <w:color w:val="000000"/>
                <w:lang w:eastAsia="ar-SA"/>
              </w:rPr>
              <w:t>z.v</w:t>
            </w:r>
            <w:proofErr w:type="spellEnd"/>
            <w:r w:rsidRPr="00B93547">
              <w:rPr>
                <w:rFonts w:eastAsia="Lucida Sans Unicode"/>
                <w:color w:val="000000"/>
                <w:lang w:eastAsia="ar-SA"/>
              </w:rPr>
              <w:t>.</w:t>
            </w:r>
          </w:p>
        </w:tc>
      </w:tr>
    </w:tbl>
    <w:p w:rsidR="00AF1AC7" w:rsidRPr="009E6DCA" w:rsidRDefault="00AF1AC7" w:rsidP="009E6DCA">
      <w:bookmarkStart w:id="0" w:name="_GoBack"/>
      <w:bookmarkEnd w:id="0"/>
    </w:p>
    <w:sectPr w:rsidR="00AF1AC7" w:rsidRPr="009E6DCA" w:rsidSect="008F4AAA">
      <w:pgSz w:w="11906" w:h="16838"/>
      <w:pgMar w:top="1134" w:right="851" w:bottom="102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A"/>
    <w:rsid w:val="00007167"/>
    <w:rsid w:val="008F4AAA"/>
    <w:rsid w:val="009E6DCA"/>
    <w:rsid w:val="00AF1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6A60-BFB1-4255-9434-A710887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AA"/>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9E6DCA"/>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8F4AAA"/>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8F4AAA"/>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8F4AAA"/>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F4AAA"/>
    <w:rPr>
      <w:rFonts w:ascii="RimTimes" w:eastAsia="Times New Roman" w:hAnsi="RimTimes" w:cs="Times New Roman"/>
      <w:sz w:val="24"/>
      <w:szCs w:val="20"/>
      <w:lang w:val="ru-RU" w:eastAsia="ru-RU"/>
    </w:rPr>
  </w:style>
  <w:style w:type="character" w:customStyle="1" w:styleId="Virsraksts3Rakstz">
    <w:name w:val="Virsraksts 3 Rakstz."/>
    <w:basedOn w:val="Noklusjumarindkopasfonts"/>
    <w:link w:val="Virsraksts3"/>
    <w:uiPriority w:val="9"/>
    <w:semiHidden/>
    <w:rsid w:val="009E6DCA"/>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16989</Words>
  <Characters>9684</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2017-01-19T08:59:00Z</dcterms:created>
  <dcterms:modified xsi:type="dcterms:W3CDTF">2017-01-19T08:59:00Z</dcterms:modified>
</cp:coreProperties>
</file>