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9C" w:rsidRDefault="00975D9C" w:rsidP="00975D9C">
      <w:pPr>
        <w:jc w:val="right"/>
        <w:rPr>
          <w:b/>
          <w:bCs/>
        </w:rPr>
      </w:pPr>
      <w:bookmarkStart w:id="0" w:name="_GoBack"/>
      <w:bookmarkEnd w:id="0"/>
    </w:p>
    <w:p w:rsidR="00975D9C" w:rsidRDefault="00975D9C" w:rsidP="00975D9C">
      <w:pPr>
        <w:jc w:val="right"/>
        <w:rPr>
          <w:b/>
          <w:bCs/>
        </w:rPr>
      </w:pPr>
      <w:proofErr w:type="spellStart"/>
      <w:r>
        <w:rPr>
          <w:b/>
          <w:bCs/>
        </w:rPr>
        <w:t>Pielikums</w:t>
      </w:r>
      <w:proofErr w:type="spellEnd"/>
      <w:r>
        <w:rPr>
          <w:b/>
          <w:bCs/>
        </w:rPr>
        <w:t xml:space="preserve"> Nr.2</w:t>
      </w:r>
    </w:p>
    <w:p w:rsidR="00975D9C" w:rsidRDefault="00975D9C" w:rsidP="00975D9C">
      <w:pPr>
        <w:jc w:val="right"/>
        <w:rPr>
          <w:b/>
          <w:bCs/>
        </w:rPr>
      </w:pPr>
      <w:proofErr w:type="spellStart"/>
      <w:proofErr w:type="gramStart"/>
      <w:r>
        <w:rPr>
          <w:bCs/>
        </w:rPr>
        <w:t>iepirkuma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t>Nr.</w:t>
      </w:r>
      <w:r>
        <w:rPr>
          <w:bCs/>
        </w:rPr>
        <w:t>ORN</w:t>
      </w:r>
      <w:proofErr w:type="spellEnd"/>
      <w:r>
        <w:rPr>
          <w:bCs/>
        </w:rPr>
        <w:t xml:space="preserve"> 2017/2</w:t>
      </w:r>
      <w:r>
        <w:rPr>
          <w:b/>
          <w:bCs/>
        </w:rPr>
        <w:t xml:space="preserve"> </w:t>
      </w:r>
      <w:proofErr w:type="spellStart"/>
      <w:r>
        <w:t>nolikumam</w:t>
      </w:r>
      <w:proofErr w:type="spellEnd"/>
    </w:p>
    <w:p w:rsidR="00975D9C" w:rsidRDefault="00975D9C" w:rsidP="00975D9C">
      <w:pPr>
        <w:ind w:left="284"/>
        <w:jc w:val="center"/>
        <w:rPr>
          <w:b/>
        </w:rPr>
      </w:pPr>
    </w:p>
    <w:p w:rsidR="00975D9C" w:rsidRDefault="00975D9C" w:rsidP="00975D9C">
      <w:pPr>
        <w:ind w:left="284"/>
        <w:jc w:val="center"/>
        <w:rPr>
          <w:b/>
        </w:rPr>
      </w:pP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specifikācija</w:t>
      </w:r>
      <w:proofErr w:type="spellEnd"/>
      <w:r>
        <w:rPr>
          <w:b/>
        </w:rPr>
        <w:t>/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piedāvājuma</w:t>
      </w:r>
      <w:proofErr w:type="spellEnd"/>
      <w:r>
        <w:rPr>
          <w:b/>
        </w:rPr>
        <w:t xml:space="preserve"> forma </w:t>
      </w:r>
    </w:p>
    <w:p w:rsidR="00975D9C" w:rsidRDefault="00975D9C" w:rsidP="00975D9C">
      <w:pPr>
        <w:ind w:left="284"/>
        <w:jc w:val="center"/>
        <w:rPr>
          <w:b/>
          <w:bCs/>
        </w:rPr>
      </w:pPr>
      <w:proofErr w:type="spellStart"/>
      <w:r>
        <w:rPr>
          <w:b/>
          <w:bCs/>
        </w:rPr>
        <w:t>iepirkumam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Lietotu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autobusu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piegāde</w:t>
      </w:r>
      <w:proofErr w:type="spellEnd"/>
      <w:r>
        <w:rPr>
          <w:b/>
          <w:bCs/>
        </w:rPr>
        <w:t>”</w:t>
      </w:r>
    </w:p>
    <w:p w:rsidR="00975D9C" w:rsidRDefault="00975D9C" w:rsidP="00975D9C">
      <w:pPr>
        <w:ind w:left="284"/>
        <w:jc w:val="center"/>
        <w:rPr>
          <w:b/>
          <w:snapToGrid w:val="0"/>
        </w:rPr>
      </w:pPr>
      <w:r>
        <w:rPr>
          <w:bCs/>
        </w:rPr>
        <w:t>(</w:t>
      </w:r>
      <w:proofErr w:type="spellStart"/>
      <w:proofErr w:type="gramStart"/>
      <w:r>
        <w:rPr>
          <w:bCs/>
        </w:rPr>
        <w:t>iepirkuma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identifikācijas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numurs</w:t>
      </w:r>
      <w:proofErr w:type="spellEnd"/>
      <w:r>
        <w:rPr>
          <w:bCs/>
        </w:rPr>
        <w:t xml:space="preserve"> ORN 2017/2)</w:t>
      </w:r>
    </w:p>
    <w:p w:rsidR="00975D9C" w:rsidRDefault="00975D9C" w:rsidP="00975D9C">
      <w:pPr>
        <w:rPr>
          <w:bCs/>
        </w:rPr>
      </w:pPr>
    </w:p>
    <w:p w:rsidR="00975D9C" w:rsidRDefault="00975D9C" w:rsidP="00975D9C">
      <w:pPr>
        <w:tabs>
          <w:tab w:val="left" w:pos="567"/>
        </w:tabs>
        <w:rPr>
          <w:bCs/>
        </w:rPr>
      </w:pPr>
      <w:proofErr w:type="spellStart"/>
      <w:r>
        <w:rPr>
          <w:bCs/>
        </w:rPr>
        <w:t>Marka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modelis</w:t>
      </w:r>
      <w:proofErr w:type="spellEnd"/>
      <w:r>
        <w:rPr>
          <w:bCs/>
        </w:rPr>
        <w:t xml:space="preserve"> - _____________________________________________.</w:t>
      </w:r>
    </w:p>
    <w:p w:rsidR="00975D9C" w:rsidRDefault="00975D9C" w:rsidP="00975D9C">
      <w:pPr>
        <w:autoSpaceDE w:val="0"/>
        <w:autoSpaceDN w:val="0"/>
        <w:adjustRightInd w:val="0"/>
        <w:rPr>
          <w:rFonts w:eastAsia="Calibri"/>
          <w:b/>
          <w:bCs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17"/>
        <w:gridCol w:w="2972"/>
        <w:gridCol w:w="2979"/>
      </w:tblGrid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eastAsia="lv-LV"/>
              </w:rPr>
            </w:pPr>
            <w:proofErr w:type="spellStart"/>
            <w:r>
              <w:rPr>
                <w:rFonts w:eastAsia="Calibri"/>
                <w:b/>
                <w:bCs/>
                <w:lang w:eastAsia="lv-LV"/>
              </w:rPr>
              <w:t>Nr</w:t>
            </w:r>
            <w:proofErr w:type="spellEnd"/>
            <w:r>
              <w:rPr>
                <w:rFonts w:eastAsia="Calibri"/>
                <w:b/>
                <w:bCs/>
                <w:lang w:eastAsia="lv-LV"/>
              </w:rPr>
              <w:t xml:space="preserve">. </w:t>
            </w:r>
            <w:proofErr w:type="spellStart"/>
            <w:r>
              <w:rPr>
                <w:rFonts w:eastAsia="Calibri"/>
                <w:b/>
                <w:bCs/>
                <w:lang w:eastAsia="lv-LV"/>
              </w:rPr>
              <w:t>p.k</w:t>
            </w:r>
            <w:proofErr w:type="spellEnd"/>
            <w:r>
              <w:rPr>
                <w:rFonts w:eastAsia="Calibri"/>
                <w:b/>
                <w:bCs/>
                <w:lang w:eastAsia="lv-LV"/>
              </w:rPr>
              <w:t>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eastAsia="lv-LV"/>
              </w:rPr>
            </w:pPr>
            <w:proofErr w:type="spellStart"/>
            <w:r>
              <w:rPr>
                <w:rFonts w:eastAsia="Calibri"/>
                <w:b/>
                <w:bCs/>
                <w:lang w:eastAsia="lv-LV"/>
              </w:rPr>
              <w:t>Tehniskā</w:t>
            </w:r>
            <w:proofErr w:type="spellEnd"/>
            <w:r>
              <w:rPr>
                <w:rFonts w:eastAsia="Calibri"/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eastAsia="lv-LV"/>
              </w:rPr>
              <w:t>specifikācija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lang w:eastAsia="lv-LV"/>
              </w:rPr>
            </w:pPr>
            <w:proofErr w:type="spellStart"/>
            <w:r>
              <w:rPr>
                <w:rFonts w:eastAsia="Calibri"/>
                <w:b/>
                <w:bCs/>
                <w:lang w:eastAsia="lv-LV"/>
              </w:rPr>
              <w:t>Pretendenta</w:t>
            </w:r>
            <w:proofErr w:type="spellEnd"/>
            <w:r>
              <w:rPr>
                <w:rFonts w:eastAsia="Calibri"/>
                <w:b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lang w:eastAsia="lv-LV"/>
              </w:rPr>
              <w:t>piedāvājums</w:t>
            </w:r>
            <w:proofErr w:type="spellEnd"/>
            <w:r>
              <w:rPr>
                <w:rStyle w:val="Vresatsauce"/>
                <w:rFonts w:eastAsia="Calibri"/>
                <w:bCs/>
                <w:lang w:eastAsia="lv-LV"/>
              </w:rPr>
              <w:footnoteReference w:id="1"/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Transporta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līdzekļa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statuss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Lietots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pasažieru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autobuss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Pirmā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reģistrācija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Ne </w:t>
            </w:r>
            <w:proofErr w:type="spellStart"/>
            <w:r>
              <w:rPr>
                <w:rFonts w:eastAsia="Calibri"/>
                <w:bCs/>
                <w:lang w:eastAsia="lv-LV"/>
              </w:rPr>
              <w:t>vecāks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par 2011.gadu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Noskrējiens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Ne </w:t>
            </w:r>
            <w:proofErr w:type="spellStart"/>
            <w:r>
              <w:rPr>
                <w:rFonts w:eastAsia="Calibri"/>
                <w:bCs/>
                <w:lang w:eastAsia="lv-LV"/>
              </w:rPr>
              <w:t>vairāk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400 000 km </w:t>
            </w: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Transportlīdzekļa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stāvoklis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 w:rsidP="00507D7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Bez </w:t>
            </w:r>
            <w:proofErr w:type="spellStart"/>
            <w:r>
              <w:rPr>
                <w:rFonts w:eastAsia="Calibri"/>
                <w:bCs/>
                <w:lang w:eastAsia="lv-LV"/>
              </w:rPr>
              <w:t>mehāniskiem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bojājumiem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ar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Latvijā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izietu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tehnisko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apskati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kuras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derīguma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termiņš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ir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ne </w:t>
            </w:r>
            <w:proofErr w:type="spellStart"/>
            <w:r>
              <w:rPr>
                <w:rFonts w:eastAsia="Calibri"/>
                <w:bCs/>
                <w:lang w:eastAsia="lv-LV"/>
              </w:rPr>
              <w:t>mazāks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r w:rsidR="00507D7D">
              <w:rPr>
                <w:rFonts w:eastAsia="Calibri"/>
                <w:bCs/>
                <w:lang w:eastAsia="lv-LV"/>
              </w:rPr>
              <w:t>6</w:t>
            </w:r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mēneši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Virsbūve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Bez </w:t>
            </w:r>
            <w:proofErr w:type="spellStart"/>
            <w:r>
              <w:rPr>
                <w:rFonts w:eastAsia="Calibri"/>
                <w:bCs/>
                <w:lang w:eastAsia="lv-LV"/>
              </w:rPr>
              <w:t>korozijas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pazīmēm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Riepas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Ar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nodilumu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ne </w:t>
            </w:r>
            <w:proofErr w:type="spellStart"/>
            <w:r>
              <w:rPr>
                <w:rFonts w:eastAsia="Calibri"/>
                <w:bCs/>
                <w:lang w:eastAsia="lv-LV"/>
              </w:rPr>
              <w:t>lielāku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par 50%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Durvis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Priekšējās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pasažieru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durvis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ar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elektrisku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vai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pneimātisku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piedziņu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Vietu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skaits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 (</w:t>
            </w:r>
            <w:proofErr w:type="spellStart"/>
            <w:r>
              <w:rPr>
                <w:rFonts w:eastAsia="Calibri"/>
                <w:bCs/>
                <w:lang w:eastAsia="lv-LV"/>
              </w:rPr>
              <w:t>vadītājs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) + 17 </w:t>
            </w:r>
            <w:proofErr w:type="spellStart"/>
            <w:r>
              <w:rPr>
                <w:rFonts w:eastAsia="Calibri"/>
                <w:bCs/>
                <w:lang w:eastAsia="lv-LV"/>
              </w:rPr>
              <w:t>sēdvietas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+ 5 </w:t>
            </w:r>
            <w:proofErr w:type="spellStart"/>
            <w:r>
              <w:rPr>
                <w:rFonts w:eastAsia="Calibri"/>
                <w:bCs/>
                <w:lang w:eastAsia="lv-LV"/>
              </w:rPr>
              <w:t>stāvvietas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9.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Dzinēja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tilpums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Ne </w:t>
            </w:r>
            <w:proofErr w:type="spellStart"/>
            <w:r>
              <w:rPr>
                <w:rFonts w:eastAsia="Calibri"/>
                <w:bCs/>
                <w:lang w:eastAsia="lv-LV"/>
              </w:rPr>
              <w:t>mazāk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2200 cm</w:t>
            </w:r>
            <w:r>
              <w:rPr>
                <w:rFonts w:eastAsia="Calibri"/>
                <w:bCs/>
                <w:vertAlign w:val="superscript"/>
                <w:lang w:eastAsia="lv-LV"/>
              </w:rPr>
              <w:t>3</w:t>
            </w:r>
            <w:r>
              <w:rPr>
                <w:rFonts w:eastAsia="Calibri"/>
                <w:bCs/>
                <w:lang w:eastAsia="lv-LV"/>
              </w:rPr>
              <w:t xml:space="preserve"> un ne </w:t>
            </w:r>
            <w:proofErr w:type="spellStart"/>
            <w:r>
              <w:rPr>
                <w:rFonts w:eastAsia="Calibri"/>
                <w:bCs/>
                <w:lang w:eastAsia="lv-LV"/>
              </w:rPr>
              <w:t>vairāk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3000 cm</w:t>
            </w:r>
            <w:r>
              <w:rPr>
                <w:rFonts w:eastAsia="Calibri"/>
                <w:bCs/>
                <w:vertAlign w:val="superscript"/>
                <w:lang w:eastAsia="lv-LV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10.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Dzinēja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jauda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Ne </w:t>
            </w:r>
            <w:proofErr w:type="spellStart"/>
            <w:r>
              <w:rPr>
                <w:rFonts w:eastAsia="Calibri"/>
                <w:bCs/>
                <w:lang w:eastAsia="lv-LV"/>
              </w:rPr>
              <w:t>mazāka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nekā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100 kW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11.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Degvielas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veids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Dīzeļdegviela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12.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Dzinēja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emisijas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standarts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Vismaz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EURO 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13.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Krāsa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Nav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noteikta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14.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Pārnesumu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kārba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Mehāniskā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ar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vismaz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6 </w:t>
            </w:r>
            <w:proofErr w:type="spellStart"/>
            <w:r>
              <w:rPr>
                <w:rFonts w:eastAsia="Calibri"/>
                <w:bCs/>
                <w:lang w:eastAsia="lv-LV"/>
              </w:rPr>
              <w:t>pārnesumiem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15.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Riteņu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diska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izmērs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aizmugures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ass, </w:t>
            </w:r>
            <w:proofErr w:type="spellStart"/>
            <w:r>
              <w:rPr>
                <w:rFonts w:eastAsia="Calibri"/>
                <w:bCs/>
                <w:lang w:eastAsia="lv-LV"/>
              </w:rPr>
              <w:t>piedziņa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Vismaz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16 </w:t>
            </w:r>
            <w:proofErr w:type="spellStart"/>
            <w:r>
              <w:rPr>
                <w:rFonts w:eastAsia="Calibri"/>
                <w:bCs/>
                <w:lang w:eastAsia="lv-LV"/>
              </w:rPr>
              <w:t>collas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“C” </w:t>
            </w:r>
            <w:proofErr w:type="spellStart"/>
            <w:r>
              <w:rPr>
                <w:rFonts w:eastAsia="Calibri"/>
                <w:bCs/>
                <w:lang w:eastAsia="lv-LV"/>
              </w:rPr>
              <w:t>nestspēja</w:t>
            </w:r>
            <w:proofErr w:type="spellEnd"/>
            <w:r>
              <w:rPr>
                <w:rFonts w:eastAsia="Calibri"/>
                <w:bCs/>
                <w:lang w:eastAsia="lv-LV"/>
              </w:rPr>
              <w:t>,</w:t>
            </w: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dubultie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riteņi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uz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aizmugurējās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ass, 4x2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16.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Obligātais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aprīkojums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Digitālais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tahogrāfs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Bremžu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atboķēšanas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sistēma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(ABS)</w:t>
            </w: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Centrālā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atslēga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Audio </w:t>
            </w:r>
            <w:proofErr w:type="spellStart"/>
            <w:r>
              <w:rPr>
                <w:rFonts w:eastAsia="Calibri"/>
                <w:bCs/>
                <w:lang w:eastAsia="lv-LV"/>
              </w:rPr>
              <w:t>iekārta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lastRenderedPageBreak/>
              <w:t>Gaisa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ventilācijas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sistēma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pasažieru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salonam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Autonomā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salona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apsildes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sistēma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salonam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Regulējams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stūres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rats</w:t>
            </w: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Regulējams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vadītāja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sēdeklis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Elektriski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regulējami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ārējie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atpakaļskata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spoguļi</w:t>
            </w:r>
            <w:proofErr w:type="spellEnd"/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lv-LV"/>
              </w:rPr>
            </w:pPr>
          </w:p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Rezerves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ritenis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oriģināla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izmēra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17.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Garantija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6 (</w:t>
            </w:r>
            <w:proofErr w:type="spellStart"/>
            <w:r>
              <w:rPr>
                <w:rFonts w:eastAsia="Calibri"/>
                <w:bCs/>
                <w:lang w:eastAsia="lv-LV"/>
              </w:rPr>
              <w:t>seši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) </w:t>
            </w:r>
            <w:proofErr w:type="spellStart"/>
            <w:r>
              <w:rPr>
                <w:rFonts w:eastAsia="Calibri"/>
                <w:bCs/>
                <w:lang w:eastAsia="lv-LV"/>
              </w:rPr>
              <w:t>mēneši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vai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10 000 km (</w:t>
            </w:r>
            <w:proofErr w:type="spellStart"/>
            <w:r>
              <w:rPr>
                <w:rFonts w:eastAsia="Calibri"/>
                <w:bCs/>
                <w:lang w:eastAsia="lv-LV"/>
              </w:rPr>
              <w:t>atkarībā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no </w:t>
            </w:r>
            <w:proofErr w:type="spellStart"/>
            <w:r>
              <w:rPr>
                <w:rFonts w:eastAsia="Calibri"/>
                <w:bCs/>
                <w:lang w:eastAsia="lv-LV"/>
              </w:rPr>
              <w:t>tā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kas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iestājas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ātrāk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) </w:t>
            </w:r>
            <w:proofErr w:type="spellStart"/>
            <w:r>
              <w:rPr>
                <w:rFonts w:eastAsia="Calibri"/>
                <w:bCs/>
                <w:lang w:eastAsia="lv-LV"/>
              </w:rPr>
              <w:t>transporta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līdzekļa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galveno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komponentu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(</w:t>
            </w:r>
            <w:proofErr w:type="spellStart"/>
            <w:r>
              <w:rPr>
                <w:rFonts w:eastAsia="Calibri"/>
                <w:bCs/>
                <w:lang w:eastAsia="lv-LV"/>
              </w:rPr>
              <w:t>dzinējs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ātrumkārba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elektronika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ritošā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daļa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) </w:t>
            </w:r>
            <w:proofErr w:type="spellStart"/>
            <w:r>
              <w:rPr>
                <w:rFonts w:eastAsia="Calibri"/>
                <w:bCs/>
                <w:lang w:eastAsia="lv-LV"/>
              </w:rPr>
              <w:t>nopietnu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bojājumu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gadījumā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, </w:t>
            </w:r>
            <w:proofErr w:type="spellStart"/>
            <w:r>
              <w:rPr>
                <w:rFonts w:eastAsia="Calibri"/>
                <w:bCs/>
                <w:lang w:eastAsia="lv-LV"/>
              </w:rPr>
              <w:t>kas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radušies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ne </w:t>
            </w:r>
            <w:proofErr w:type="spellStart"/>
            <w:r>
              <w:rPr>
                <w:rFonts w:eastAsia="Calibri"/>
                <w:bCs/>
                <w:lang w:eastAsia="lv-LV"/>
              </w:rPr>
              <w:t>pasūtītāja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vainas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dēļ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  <w:tr w:rsidR="00975D9C" w:rsidTr="00975D9C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>18.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lang w:eastAsia="lv-LV"/>
              </w:rPr>
            </w:pPr>
            <w:proofErr w:type="spellStart"/>
            <w:r>
              <w:rPr>
                <w:rFonts w:eastAsia="Calibri"/>
                <w:bCs/>
                <w:lang w:eastAsia="lv-LV"/>
              </w:rPr>
              <w:t>Transporta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līdzekļa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piegādes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termiņš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lang w:eastAsia="lv-LV"/>
              </w:rPr>
            </w:pPr>
            <w:r>
              <w:rPr>
                <w:rFonts w:eastAsia="Calibri"/>
                <w:bCs/>
                <w:lang w:eastAsia="lv-LV"/>
              </w:rPr>
              <w:t xml:space="preserve">Ne </w:t>
            </w:r>
            <w:proofErr w:type="spellStart"/>
            <w:r>
              <w:rPr>
                <w:rFonts w:eastAsia="Calibri"/>
                <w:bCs/>
                <w:lang w:eastAsia="lv-LV"/>
              </w:rPr>
              <w:t>vēlāk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15 (</w:t>
            </w:r>
            <w:proofErr w:type="spellStart"/>
            <w:r>
              <w:rPr>
                <w:rFonts w:eastAsia="Calibri"/>
                <w:bCs/>
                <w:lang w:eastAsia="lv-LV"/>
              </w:rPr>
              <w:t>piecpadsmit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) </w:t>
            </w:r>
            <w:proofErr w:type="spellStart"/>
            <w:r>
              <w:rPr>
                <w:rFonts w:eastAsia="Calibri"/>
                <w:bCs/>
                <w:lang w:eastAsia="lv-LV"/>
              </w:rPr>
              <w:t>dienu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laikā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no </w:t>
            </w:r>
            <w:proofErr w:type="spellStart"/>
            <w:r>
              <w:rPr>
                <w:rFonts w:eastAsia="Calibri"/>
                <w:bCs/>
                <w:lang w:eastAsia="lv-LV"/>
              </w:rPr>
              <w:t>līguma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noslēgšanas</w:t>
            </w:r>
            <w:proofErr w:type="spellEnd"/>
            <w:r>
              <w:rPr>
                <w:rFonts w:eastAsia="Calibri"/>
                <w:bCs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lv-LV"/>
              </w:rPr>
              <w:t>dienas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9C" w:rsidRDefault="00975D9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t>*</w:t>
            </w:r>
          </w:p>
        </w:tc>
      </w:tr>
    </w:tbl>
    <w:p w:rsidR="00975D9C" w:rsidRDefault="00975D9C" w:rsidP="00975D9C">
      <w:pPr>
        <w:autoSpaceDE w:val="0"/>
        <w:autoSpaceDN w:val="0"/>
        <w:adjustRightInd w:val="0"/>
        <w:rPr>
          <w:rFonts w:eastAsia="Calibri"/>
          <w:b/>
          <w:bCs/>
          <w:lang w:eastAsia="lv-LV"/>
        </w:rPr>
      </w:pP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proofErr w:type="spellStart"/>
      <w:r>
        <w:rPr>
          <w:rFonts w:eastAsia="Calibri"/>
          <w:bCs/>
          <w:lang w:eastAsia="lv-LV"/>
        </w:rPr>
        <w:t>Piegādātājs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veic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transporta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līdzekļa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reģistrāciju</w:t>
      </w:r>
      <w:proofErr w:type="spellEnd"/>
      <w:r>
        <w:rPr>
          <w:rFonts w:eastAsia="Calibri"/>
          <w:bCs/>
          <w:lang w:eastAsia="lv-LV"/>
        </w:rPr>
        <w:t xml:space="preserve"> VAS “</w:t>
      </w:r>
      <w:proofErr w:type="spellStart"/>
      <w:r>
        <w:rPr>
          <w:rFonts w:eastAsia="Calibri"/>
          <w:bCs/>
          <w:lang w:eastAsia="lv-LV"/>
        </w:rPr>
        <w:t>Ceļu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satiksmes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drošības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direkcija</w:t>
      </w:r>
      <w:proofErr w:type="spellEnd"/>
      <w:r>
        <w:rPr>
          <w:rFonts w:eastAsia="Calibri"/>
          <w:bCs/>
          <w:lang w:eastAsia="lv-LV"/>
        </w:rPr>
        <w:t xml:space="preserve">” </w:t>
      </w:r>
      <w:proofErr w:type="spellStart"/>
      <w:r>
        <w:rPr>
          <w:rFonts w:eastAsia="Calibri"/>
          <w:bCs/>
          <w:lang w:eastAsia="lv-LV"/>
        </w:rPr>
        <w:t>uz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Pasūtītāja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vārda</w:t>
      </w:r>
      <w:proofErr w:type="spellEnd"/>
      <w:r>
        <w:rPr>
          <w:rFonts w:eastAsia="Calibri"/>
          <w:bCs/>
          <w:lang w:eastAsia="lv-LV"/>
        </w:rPr>
        <w:t xml:space="preserve"> (</w:t>
      </w:r>
      <w:proofErr w:type="spellStart"/>
      <w:r>
        <w:rPr>
          <w:rFonts w:eastAsia="Calibri"/>
          <w:bCs/>
          <w:lang w:eastAsia="lv-LV"/>
        </w:rPr>
        <w:t>izdevumi</w:t>
      </w:r>
      <w:proofErr w:type="spellEnd"/>
      <w:r>
        <w:rPr>
          <w:rFonts w:eastAsia="Calibri"/>
          <w:bCs/>
          <w:lang w:eastAsia="lv-LV"/>
        </w:rPr>
        <w:t xml:space="preserve"> par </w:t>
      </w:r>
      <w:proofErr w:type="spellStart"/>
      <w:r>
        <w:rPr>
          <w:rFonts w:eastAsia="Calibri"/>
        </w:rPr>
        <w:t>reģistrāciju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transporta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līdzekļa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reģistrācijas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apliecību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numura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zīmēm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ceļu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nodokli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jāiekļauj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piedāvātajā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cenā</w:t>
      </w:r>
      <w:proofErr w:type="spellEnd"/>
      <w:r>
        <w:rPr>
          <w:rFonts w:eastAsia="Calibri"/>
        </w:rPr>
        <w:t>)</w:t>
      </w:r>
      <w:r>
        <w:rPr>
          <w:rFonts w:eastAsia="Calibri"/>
          <w:bCs/>
          <w:lang w:eastAsia="lv-LV"/>
        </w:rPr>
        <w:t>.</w:t>
      </w: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proofErr w:type="spellStart"/>
      <w:r>
        <w:rPr>
          <w:rFonts w:eastAsia="Calibri"/>
          <w:bCs/>
          <w:lang w:eastAsia="lv-LV"/>
        </w:rPr>
        <w:t>Laika</w:t>
      </w:r>
      <w:proofErr w:type="spellEnd"/>
      <w:r>
        <w:rPr>
          <w:rFonts w:eastAsia="Calibri"/>
          <w:bCs/>
          <w:lang w:eastAsia="lv-LV"/>
        </w:rPr>
        <w:t xml:space="preserve"> periods no </w:t>
      </w:r>
      <w:proofErr w:type="spellStart"/>
      <w:r>
        <w:rPr>
          <w:rFonts w:eastAsia="Calibri"/>
          <w:bCs/>
          <w:lang w:eastAsia="lv-LV"/>
        </w:rPr>
        <w:t>transporta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līdzekļa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nodošanas</w:t>
      </w:r>
      <w:proofErr w:type="spellEnd"/>
      <w:r>
        <w:rPr>
          <w:rFonts w:eastAsia="Calibri"/>
          <w:bCs/>
          <w:lang w:eastAsia="lv-LV"/>
        </w:rPr>
        <w:t xml:space="preserve"> – </w:t>
      </w:r>
      <w:proofErr w:type="spellStart"/>
      <w:r>
        <w:rPr>
          <w:rFonts w:eastAsia="Calibri"/>
          <w:bCs/>
          <w:lang w:eastAsia="lv-LV"/>
        </w:rPr>
        <w:t>pieņemšanas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akta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abpusējas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parakstīšanas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dienas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nākošajai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valsts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tehniskās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apskates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dienai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nedrīkst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būt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īsāks</w:t>
      </w:r>
      <w:proofErr w:type="spellEnd"/>
      <w:r>
        <w:rPr>
          <w:rFonts w:eastAsia="Calibri"/>
          <w:bCs/>
          <w:lang w:eastAsia="lv-LV"/>
        </w:rPr>
        <w:t xml:space="preserve"> par 6 (</w:t>
      </w:r>
      <w:proofErr w:type="spellStart"/>
      <w:r>
        <w:rPr>
          <w:rFonts w:eastAsia="Calibri"/>
          <w:bCs/>
          <w:lang w:eastAsia="lv-LV"/>
        </w:rPr>
        <w:t>sešiem</w:t>
      </w:r>
      <w:proofErr w:type="spellEnd"/>
      <w:r>
        <w:rPr>
          <w:rFonts w:eastAsia="Calibri"/>
          <w:bCs/>
          <w:lang w:eastAsia="lv-LV"/>
        </w:rPr>
        <w:t xml:space="preserve">) </w:t>
      </w:r>
      <w:proofErr w:type="spellStart"/>
      <w:r>
        <w:rPr>
          <w:rFonts w:eastAsia="Calibri"/>
          <w:bCs/>
          <w:lang w:eastAsia="lv-LV"/>
        </w:rPr>
        <w:t>mēnešiem</w:t>
      </w:r>
      <w:proofErr w:type="spellEnd"/>
      <w:r>
        <w:rPr>
          <w:rFonts w:eastAsia="Calibri"/>
          <w:bCs/>
          <w:lang w:eastAsia="lv-LV"/>
        </w:rPr>
        <w:t xml:space="preserve">. </w:t>
      </w:r>
      <w:proofErr w:type="gramStart"/>
      <w:r>
        <w:rPr>
          <w:rFonts w:eastAsia="Calibri"/>
          <w:bCs/>
          <w:lang w:eastAsia="lv-LV"/>
        </w:rPr>
        <w:t>Ja</w:t>
      </w:r>
      <w:proofErr w:type="gram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šis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laika</w:t>
      </w:r>
      <w:proofErr w:type="spellEnd"/>
      <w:r>
        <w:rPr>
          <w:rFonts w:eastAsia="Calibri"/>
          <w:bCs/>
          <w:lang w:eastAsia="lv-LV"/>
        </w:rPr>
        <w:t xml:space="preserve"> periods </w:t>
      </w:r>
      <w:proofErr w:type="spellStart"/>
      <w:r>
        <w:rPr>
          <w:rFonts w:eastAsia="Calibri"/>
          <w:bCs/>
          <w:lang w:eastAsia="lv-LV"/>
        </w:rPr>
        <w:t>būs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īsāks</w:t>
      </w:r>
      <w:proofErr w:type="spellEnd"/>
      <w:r>
        <w:rPr>
          <w:rFonts w:eastAsia="Calibri"/>
          <w:bCs/>
          <w:lang w:eastAsia="lv-LV"/>
        </w:rPr>
        <w:t xml:space="preserve">, </w:t>
      </w:r>
      <w:proofErr w:type="spellStart"/>
      <w:r>
        <w:rPr>
          <w:rFonts w:eastAsia="Calibri"/>
          <w:bCs/>
          <w:lang w:eastAsia="lv-LV"/>
        </w:rPr>
        <w:t>piegādātājam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būs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jāveic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transporta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līdzeklim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valsts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tehnisko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apskati</w:t>
      </w:r>
      <w:proofErr w:type="spellEnd"/>
      <w:r>
        <w:rPr>
          <w:rFonts w:eastAsia="Calibri"/>
          <w:bCs/>
          <w:lang w:eastAsia="lv-LV"/>
        </w:rPr>
        <w:t xml:space="preserve"> (</w:t>
      </w:r>
      <w:proofErr w:type="spellStart"/>
      <w:r>
        <w:rPr>
          <w:rFonts w:eastAsia="Calibri"/>
          <w:bCs/>
          <w:lang w:eastAsia="lv-LV"/>
        </w:rPr>
        <w:t>izdevumi</w:t>
      </w:r>
      <w:proofErr w:type="spellEnd"/>
      <w:r>
        <w:rPr>
          <w:rFonts w:eastAsia="Calibri"/>
          <w:bCs/>
          <w:lang w:eastAsia="lv-LV"/>
        </w:rPr>
        <w:t xml:space="preserve"> par </w:t>
      </w:r>
      <w:proofErr w:type="spellStart"/>
      <w:r>
        <w:rPr>
          <w:rFonts w:eastAsia="Calibri"/>
          <w:bCs/>
          <w:lang w:eastAsia="lv-LV"/>
        </w:rPr>
        <w:t>valsts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tehnisko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apskati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</w:rPr>
        <w:t>jāiekļauj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piedāvātajā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cenā</w:t>
      </w:r>
      <w:proofErr w:type="spellEnd"/>
      <w:r>
        <w:rPr>
          <w:rFonts w:eastAsia="Calibri"/>
        </w:rPr>
        <w:t>).</w:t>
      </w: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proofErr w:type="spellStart"/>
      <w:r>
        <w:rPr>
          <w:rFonts w:eastAsia="Calibri"/>
        </w:rPr>
        <w:t>Piegādātājs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transporta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līdzeklim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veic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tehnisko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apkopi</w:t>
      </w:r>
      <w:proofErr w:type="spellEnd"/>
      <w:r>
        <w:rPr>
          <w:rFonts w:eastAsia="Calibri"/>
        </w:rPr>
        <w:t xml:space="preserve">, </w:t>
      </w:r>
      <w:proofErr w:type="gramStart"/>
      <w:r>
        <w:rPr>
          <w:rFonts w:eastAsia="Calibri"/>
        </w:rPr>
        <w:t>ja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tāda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nav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veikta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pēdējā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gada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laikā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Cs/>
          <w:lang w:eastAsia="lv-LV"/>
        </w:rPr>
        <w:t>(</w:t>
      </w:r>
      <w:proofErr w:type="spellStart"/>
      <w:r>
        <w:rPr>
          <w:rFonts w:eastAsia="Calibri"/>
          <w:bCs/>
          <w:lang w:eastAsia="lv-LV"/>
        </w:rPr>
        <w:t>izdevumi</w:t>
      </w:r>
      <w:proofErr w:type="spellEnd"/>
      <w:r>
        <w:rPr>
          <w:rFonts w:eastAsia="Calibri"/>
          <w:bCs/>
          <w:lang w:eastAsia="lv-LV"/>
        </w:rPr>
        <w:t xml:space="preserve"> par </w:t>
      </w:r>
      <w:proofErr w:type="spellStart"/>
      <w:r>
        <w:rPr>
          <w:rFonts w:eastAsia="Calibri"/>
          <w:bCs/>
          <w:lang w:eastAsia="lv-LV"/>
        </w:rPr>
        <w:t>tehnisko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apkopi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</w:rPr>
        <w:t>jāiekļauj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piedāvātajā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cenā</w:t>
      </w:r>
      <w:proofErr w:type="spellEnd"/>
      <w:r>
        <w:rPr>
          <w:rFonts w:eastAsia="Calibri"/>
        </w:rPr>
        <w:t>).</w:t>
      </w: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proofErr w:type="spellStart"/>
      <w:r>
        <w:rPr>
          <w:rFonts w:eastAsia="Calibri"/>
          <w:bCs/>
          <w:lang w:eastAsia="lv-LV"/>
        </w:rPr>
        <w:t>Transporta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līdzeklis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nav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cietis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nopietnos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ceļu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satiksmes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negadījumos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nav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pārkrāsots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ir</w:t>
      </w:r>
      <w:proofErr w:type="spellEnd"/>
      <w:r>
        <w:rPr>
          <w:rFonts w:eastAsia="Calibri"/>
          <w:bCs/>
        </w:rPr>
        <w:t xml:space="preserve"> bez </w:t>
      </w:r>
      <w:proofErr w:type="spellStart"/>
      <w:r>
        <w:rPr>
          <w:rFonts w:eastAsia="Calibri"/>
          <w:bCs/>
        </w:rPr>
        <w:t>uzlīmēm</w:t>
      </w:r>
      <w:proofErr w:type="spellEnd"/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>un</w:t>
      </w:r>
      <w:proofErr w:type="gram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citiem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reklāmas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uzrakstiem</w:t>
      </w:r>
      <w:proofErr w:type="spellEnd"/>
      <w:r>
        <w:rPr>
          <w:rFonts w:eastAsia="Calibri"/>
          <w:bCs/>
        </w:rPr>
        <w:t xml:space="preserve">, </w:t>
      </w:r>
      <w:proofErr w:type="spellStart"/>
      <w:r>
        <w:rPr>
          <w:rFonts w:eastAsia="Calibri"/>
          <w:bCs/>
        </w:rPr>
        <w:t>ir</w:t>
      </w:r>
      <w:proofErr w:type="spellEnd"/>
      <w:r>
        <w:rPr>
          <w:rFonts w:eastAsia="Calibri"/>
          <w:bCs/>
        </w:rPr>
        <w:t xml:space="preserve"> bez </w:t>
      </w:r>
      <w:proofErr w:type="spellStart"/>
      <w:r>
        <w:rPr>
          <w:rFonts w:eastAsia="Calibri"/>
          <w:bCs/>
        </w:rPr>
        <w:t>būtiskām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pazīmēm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uz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caurrūsēšanu</w:t>
      </w:r>
      <w:proofErr w:type="spellEnd"/>
      <w:r>
        <w:rPr>
          <w:rFonts w:eastAsia="Calibri"/>
          <w:bCs/>
        </w:rPr>
        <w:t xml:space="preserve">. </w:t>
      </w: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proofErr w:type="spellStart"/>
      <w:r>
        <w:rPr>
          <w:rFonts w:eastAsia="Calibri"/>
          <w:bCs/>
          <w:lang w:eastAsia="lv-LV"/>
        </w:rPr>
        <w:t>Pēc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pasūtītāja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pieprasījuma</w:t>
      </w:r>
      <w:proofErr w:type="spellEnd"/>
      <w:r>
        <w:rPr>
          <w:rFonts w:eastAsia="Calibri"/>
          <w:bCs/>
          <w:lang w:eastAsia="lv-LV"/>
        </w:rPr>
        <w:t xml:space="preserve">, </w:t>
      </w:r>
      <w:proofErr w:type="spellStart"/>
      <w:r>
        <w:rPr>
          <w:rFonts w:eastAsia="Calibri"/>
          <w:bCs/>
          <w:lang w:eastAsia="lv-LV"/>
        </w:rPr>
        <w:t>jānodrošina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transporta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līdzekļa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apskate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izmēģinājuma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brauciena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veikšanai</w:t>
      </w:r>
      <w:proofErr w:type="spellEnd"/>
      <w:r>
        <w:rPr>
          <w:rFonts w:eastAsia="Calibri"/>
          <w:bCs/>
          <w:lang w:eastAsia="lv-LV"/>
        </w:rPr>
        <w:t>.</w:t>
      </w:r>
    </w:p>
    <w:p w:rsidR="00975D9C" w:rsidRDefault="00975D9C" w:rsidP="00975D9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" w:hanging="284"/>
        <w:jc w:val="both"/>
        <w:rPr>
          <w:rFonts w:eastAsia="Calibri"/>
          <w:bCs/>
          <w:lang w:eastAsia="lv-LV"/>
        </w:rPr>
      </w:pPr>
      <w:r>
        <w:rPr>
          <w:rFonts w:eastAsia="Calibri"/>
          <w:bCs/>
          <w:lang w:val="pt-BR" w:eastAsia="lv-LV"/>
        </w:rPr>
        <w:t xml:space="preserve">Pretendents, piegādājot transporta līdzekli, nodos pasūtītāja pārstāvim: </w:t>
      </w:r>
      <w:proofErr w:type="spellStart"/>
      <w:r>
        <w:rPr>
          <w:rFonts w:eastAsia="Calibri"/>
          <w:bCs/>
          <w:lang w:eastAsia="lv-LV"/>
        </w:rPr>
        <w:t>tehnisko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parametru</w:t>
      </w:r>
      <w:proofErr w:type="spellEnd"/>
      <w:r>
        <w:rPr>
          <w:rFonts w:eastAsia="Calibri"/>
          <w:bCs/>
          <w:lang w:eastAsia="lv-LV"/>
        </w:rPr>
        <w:t xml:space="preserve"> un </w:t>
      </w:r>
      <w:proofErr w:type="spellStart"/>
      <w:r>
        <w:rPr>
          <w:rFonts w:eastAsia="Calibri"/>
          <w:bCs/>
          <w:lang w:eastAsia="lv-LV"/>
        </w:rPr>
        <w:t>lietošanas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instrukcijas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dokumentāciju</w:t>
      </w:r>
      <w:proofErr w:type="spellEnd"/>
      <w:r>
        <w:rPr>
          <w:rFonts w:eastAsia="Calibri"/>
          <w:bCs/>
          <w:lang w:eastAsia="lv-LV"/>
        </w:rPr>
        <w:t xml:space="preserve">; </w:t>
      </w:r>
      <w:proofErr w:type="spellStart"/>
      <w:r>
        <w:rPr>
          <w:rFonts w:eastAsia="Calibri"/>
          <w:bCs/>
          <w:lang w:eastAsia="lv-LV"/>
        </w:rPr>
        <w:t>transportlīdzekļa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reģistrācijas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apliecību</w:t>
      </w:r>
      <w:proofErr w:type="spellEnd"/>
      <w:r>
        <w:rPr>
          <w:rFonts w:eastAsia="Calibri"/>
          <w:bCs/>
          <w:lang w:eastAsia="lv-LV"/>
        </w:rPr>
        <w:t xml:space="preserve">; </w:t>
      </w:r>
      <w:proofErr w:type="spellStart"/>
      <w:r>
        <w:rPr>
          <w:rFonts w:eastAsia="Calibri"/>
          <w:bCs/>
          <w:lang w:eastAsia="lv-LV"/>
        </w:rPr>
        <w:t>reģistrētās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numura</w:t>
      </w:r>
      <w:proofErr w:type="spellEnd"/>
      <w:r>
        <w:rPr>
          <w:rFonts w:eastAsia="Calibri"/>
          <w:bCs/>
          <w:lang w:eastAsia="lv-LV"/>
        </w:rPr>
        <w:t xml:space="preserve"> </w:t>
      </w:r>
      <w:proofErr w:type="spellStart"/>
      <w:r>
        <w:rPr>
          <w:rFonts w:eastAsia="Calibri"/>
          <w:bCs/>
          <w:lang w:eastAsia="lv-LV"/>
        </w:rPr>
        <w:t>zīmes</w:t>
      </w:r>
      <w:proofErr w:type="spellEnd"/>
      <w:r>
        <w:rPr>
          <w:rFonts w:eastAsia="Calibri"/>
          <w:bCs/>
          <w:lang w:eastAsia="lv-LV"/>
        </w:rPr>
        <w:t>.</w:t>
      </w:r>
    </w:p>
    <w:p w:rsidR="00975D9C" w:rsidRDefault="00975D9C" w:rsidP="00975D9C">
      <w:pPr>
        <w:rPr>
          <w:rFonts w:eastAsia="Times New Roman"/>
          <w:bCs/>
          <w:color w:val="auto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60"/>
        <w:gridCol w:w="1720"/>
        <w:gridCol w:w="1793"/>
        <w:gridCol w:w="2598"/>
      </w:tblGrid>
      <w:tr w:rsidR="00975D9C" w:rsidTr="00975D9C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975D9C" w:rsidTr="00975D9C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vieta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datums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amats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D9C" w:rsidRDefault="00975D9C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paraksts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D9C" w:rsidRDefault="00975D9C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bCs/>
              </w:rPr>
              <w:t>amatpersonas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vārds</w:t>
            </w:r>
            <w:proofErr w:type="spellEnd"/>
            <w:r>
              <w:rPr>
                <w:bCs/>
              </w:rPr>
              <w:t>,</w:t>
            </w:r>
          </w:p>
          <w:p w:rsidR="00975D9C" w:rsidRDefault="00975D9C">
            <w:pPr>
              <w:jc w:val="center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bCs/>
              </w:rPr>
              <w:t>uzvārds</w:t>
            </w:r>
            <w:proofErr w:type="spellEnd"/>
          </w:p>
        </w:tc>
      </w:tr>
    </w:tbl>
    <w:p w:rsidR="00B127DA" w:rsidRPr="00AB286C" w:rsidRDefault="00B127DA" w:rsidP="00AB286C"/>
    <w:sectPr w:rsidR="00B127DA" w:rsidRPr="00AB286C" w:rsidSect="008B63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1D" w:rsidRDefault="00BB7F1D" w:rsidP="00AB286C">
      <w:r>
        <w:separator/>
      </w:r>
    </w:p>
  </w:endnote>
  <w:endnote w:type="continuationSeparator" w:id="0">
    <w:p w:rsidR="00BB7F1D" w:rsidRDefault="00BB7F1D" w:rsidP="00A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1D" w:rsidRDefault="00BB7F1D" w:rsidP="00AB286C">
      <w:r>
        <w:separator/>
      </w:r>
    </w:p>
  </w:footnote>
  <w:footnote w:type="continuationSeparator" w:id="0">
    <w:p w:rsidR="00BB7F1D" w:rsidRDefault="00BB7F1D" w:rsidP="00AB286C">
      <w:r>
        <w:continuationSeparator/>
      </w:r>
    </w:p>
  </w:footnote>
  <w:footnote w:id="1">
    <w:p w:rsidR="00975D9C" w:rsidRDefault="00975D9C" w:rsidP="00975D9C">
      <w:pPr>
        <w:pStyle w:val="Vresteksts"/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Style w:val="Vresatsauce"/>
          <w:rFonts w:ascii="Times New Roman" w:eastAsia="Lucida Sans Unicode" w:hAnsi="Times New Roman"/>
        </w:rPr>
        <w:footnoteRef/>
      </w:r>
      <w:r>
        <w:rPr>
          <w:rFonts w:ascii="Times New Roman" w:hAnsi="Times New Roman"/>
        </w:rPr>
        <w:t xml:space="preserve"> Ar “*“ (zvaigznīti) apzīmētajos lauciņos pretendents norāda piedāvātajai automašīnai atbilstošo konkrēto tehnisko rādītāju. Tukšajos lauciņos norāda, vai piedāvātā automašīna atbilst attiecīgajai prasībai, norādot “atbilst” vai “neatbilst”</w:t>
      </w:r>
      <w:r>
        <w:rPr>
          <w:rFonts w:ascii="Times New Roman" w:hAnsi="Times New Roman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D5F7D"/>
    <w:multiLevelType w:val="hybridMultilevel"/>
    <w:tmpl w:val="307C80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E2122"/>
    <w:multiLevelType w:val="multilevel"/>
    <w:tmpl w:val="8E920DB8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82"/>
    <w:rsid w:val="00007F02"/>
    <w:rsid w:val="00235ED4"/>
    <w:rsid w:val="002853C7"/>
    <w:rsid w:val="00362482"/>
    <w:rsid w:val="003C4B69"/>
    <w:rsid w:val="00507D7D"/>
    <w:rsid w:val="008B6308"/>
    <w:rsid w:val="00975D9C"/>
    <w:rsid w:val="00AB286C"/>
    <w:rsid w:val="00B127DA"/>
    <w:rsid w:val="00BB7F1D"/>
    <w:rsid w:val="00C475F8"/>
    <w:rsid w:val="00C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81ED2-F2CF-4D43-834A-A358D605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27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B127DA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B127DA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semiHidden/>
    <w:unhideWhenUsed/>
    <w:rsid w:val="00B127DA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semiHidden/>
    <w:rsid w:val="00B127DA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27D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27DA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127DA"/>
    <w:pPr>
      <w:widowControl/>
      <w:suppressAutoHyphens w:val="0"/>
    </w:pPr>
    <w:rPr>
      <w:rFonts w:eastAsia="Times New Roman" w:cs="Times New Roman"/>
      <w:b/>
      <w:bCs/>
      <w:color w:val="auto"/>
      <w:lang w:val="lv-LV" w:eastAsia="lv-LV" w:bidi="ar-SA"/>
    </w:rPr>
  </w:style>
  <w:style w:type="character" w:customStyle="1" w:styleId="KomentratmaRakstz">
    <w:name w:val="Komentāra tēma Rakstz."/>
    <w:basedOn w:val="KomentratekstsRakstz"/>
    <w:link w:val="Komentratma"/>
    <w:semiHidden/>
    <w:rsid w:val="00B127DA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lv-LV" w:bidi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B286C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x-none" w:bidi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B286C"/>
    <w:rPr>
      <w:rFonts w:ascii="Calibri" w:eastAsia="Times New Roman" w:hAnsi="Calibri" w:cs="Times New Roman"/>
      <w:sz w:val="20"/>
      <w:szCs w:val="20"/>
      <w:lang w:val="x-none"/>
    </w:rPr>
  </w:style>
  <w:style w:type="character" w:styleId="Vresatsauce">
    <w:name w:val="footnote reference"/>
    <w:uiPriority w:val="99"/>
    <w:semiHidden/>
    <w:unhideWhenUsed/>
    <w:rsid w:val="00AB2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Datortikla_admin</cp:lastModifiedBy>
  <cp:revision>2</cp:revision>
  <dcterms:created xsi:type="dcterms:W3CDTF">2017-05-11T11:24:00Z</dcterms:created>
  <dcterms:modified xsi:type="dcterms:W3CDTF">2017-05-11T11:24:00Z</dcterms:modified>
</cp:coreProperties>
</file>